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00" w:rsidRPr="001F79DD" w:rsidRDefault="001F79DD" w:rsidP="001F79DD">
      <w:pPr>
        <w:ind w:firstLine="284"/>
        <w:rPr>
          <w:b/>
        </w:rPr>
      </w:pPr>
      <w:r>
        <w:t xml:space="preserve">    </w:t>
      </w:r>
      <w:r w:rsidRPr="001F79DD">
        <w:rPr>
          <w:b/>
        </w:rPr>
        <w:t xml:space="preserve">Список статей по </w:t>
      </w:r>
      <w:proofErr w:type="spellStart"/>
      <w:r w:rsidRPr="001F79DD">
        <w:rPr>
          <w:b/>
        </w:rPr>
        <w:t>гастровирусной</w:t>
      </w:r>
      <w:proofErr w:type="spellEnd"/>
      <w:r w:rsidRPr="001F79DD">
        <w:rPr>
          <w:b/>
        </w:rPr>
        <w:t xml:space="preserve"> коллекции за 2012-2016 гг.</w:t>
      </w:r>
    </w:p>
    <w:p w:rsidR="001F79DD" w:rsidRPr="001F79DD" w:rsidRDefault="001F79DD" w:rsidP="001F79DD">
      <w:pPr>
        <w:jc w:val="both"/>
        <w:rPr>
          <w:rFonts w:eastAsia="Calibri"/>
        </w:rPr>
      </w:pPr>
    </w:p>
    <w:p w:rsidR="00EE3DE5" w:rsidRPr="00EE3DE5" w:rsidRDefault="00EE3DE5" w:rsidP="00EE3DE5">
      <w:pPr>
        <w:pStyle w:val="a4"/>
        <w:numPr>
          <w:ilvl w:val="0"/>
          <w:numId w:val="2"/>
        </w:numPr>
        <w:jc w:val="both"/>
        <w:rPr>
          <w:rFonts w:eastAsia="Calibri"/>
          <w:lang w:val="en-US"/>
        </w:rPr>
      </w:pPr>
      <w:bookmarkStart w:id="0" w:name="_GoBack"/>
      <w:bookmarkEnd w:id="0"/>
      <w:proofErr w:type="spellStart"/>
      <w:r w:rsidRPr="00EE3DE5">
        <w:rPr>
          <w:rFonts w:eastAsia="Calibri"/>
        </w:rPr>
        <w:t>Жираковская</w:t>
      </w:r>
      <w:proofErr w:type="spellEnd"/>
      <w:r w:rsidRPr="00EE3DE5">
        <w:rPr>
          <w:rFonts w:eastAsia="Calibri"/>
        </w:rPr>
        <w:t xml:space="preserve"> Е.В., Аксанова Р.Х., Горбунова М.Г., Тикунов А.Ю., Курильщиков А.М., Соколов С.Н., Нетесов С.В., Тикунова Н.В. Генетическое разнообразие изолятов ротавирусов группы А, выявленных в Западной Сибири в 2007–2011 годах // Молекулярная генетика, микробиология, вирусология. – 2012 – №4. – С.</w:t>
      </w:r>
      <w:r w:rsidRPr="00EE3DE5">
        <w:rPr>
          <w:rFonts w:eastAsia="Calibri"/>
          <w:lang w:val="en-US"/>
        </w:rPr>
        <w:t> </w:t>
      </w:r>
      <w:r w:rsidRPr="00EE3DE5">
        <w:rPr>
          <w:rFonts w:eastAsia="Calibri"/>
        </w:rPr>
        <w:t xml:space="preserve">33–41. </w:t>
      </w:r>
      <w:r w:rsidRPr="00EE3DE5">
        <w:rPr>
          <w:rFonts w:eastAsia="Calibri"/>
          <w:i/>
        </w:rPr>
        <w:t>Переводной вариант</w:t>
      </w:r>
      <w:r w:rsidRPr="00EE3DE5">
        <w:rPr>
          <w:rFonts w:eastAsia="Calibri"/>
        </w:rPr>
        <w:t xml:space="preserve">: </w:t>
      </w:r>
      <w:r w:rsidRPr="00EE3DE5">
        <w:rPr>
          <w:lang w:val="en-US"/>
        </w:rPr>
        <w:t>Zhirakovskaya</w:t>
      </w:r>
      <w:r w:rsidRPr="00EE3DE5">
        <w:t xml:space="preserve"> </w:t>
      </w:r>
      <w:r w:rsidRPr="00EE3DE5">
        <w:rPr>
          <w:lang w:val="en-US"/>
        </w:rPr>
        <w:t>EV</w:t>
      </w:r>
      <w:r w:rsidRPr="00EE3DE5">
        <w:t xml:space="preserve">, </w:t>
      </w:r>
      <w:r w:rsidRPr="00EE3DE5">
        <w:rPr>
          <w:lang w:val="en-US"/>
        </w:rPr>
        <w:t>Aksanova</w:t>
      </w:r>
      <w:r w:rsidRPr="00EE3DE5">
        <w:t xml:space="preserve"> </w:t>
      </w:r>
      <w:r w:rsidRPr="00EE3DE5">
        <w:rPr>
          <w:lang w:val="en-US"/>
        </w:rPr>
        <w:t>RK</w:t>
      </w:r>
      <w:r w:rsidRPr="00EE3DE5">
        <w:t xml:space="preserve">, </w:t>
      </w:r>
      <w:r w:rsidRPr="00EE3DE5">
        <w:rPr>
          <w:lang w:val="en-US"/>
        </w:rPr>
        <w:t>Gorbunova</w:t>
      </w:r>
      <w:r w:rsidRPr="00EE3DE5">
        <w:t xml:space="preserve"> </w:t>
      </w:r>
      <w:r w:rsidRPr="00EE3DE5">
        <w:rPr>
          <w:lang w:val="en-US"/>
        </w:rPr>
        <w:t>MG</w:t>
      </w:r>
      <w:r w:rsidRPr="00EE3DE5">
        <w:t xml:space="preserve">, </w:t>
      </w:r>
      <w:r w:rsidRPr="00EE3DE5">
        <w:rPr>
          <w:lang w:val="en-US"/>
        </w:rPr>
        <w:t>Tikunov</w:t>
      </w:r>
      <w:r w:rsidRPr="00EE3DE5">
        <w:t xml:space="preserve"> </w:t>
      </w:r>
      <w:r w:rsidRPr="00EE3DE5">
        <w:rPr>
          <w:lang w:val="en-US"/>
        </w:rPr>
        <w:t>AY</w:t>
      </w:r>
      <w:r w:rsidRPr="00EE3DE5">
        <w:t xml:space="preserve">, </w:t>
      </w:r>
      <w:r w:rsidRPr="00EE3DE5">
        <w:rPr>
          <w:lang w:val="en-US"/>
        </w:rPr>
        <w:t>Kurilshchikov</w:t>
      </w:r>
      <w:r w:rsidRPr="00EE3DE5">
        <w:t xml:space="preserve"> </w:t>
      </w:r>
      <w:r w:rsidRPr="00EE3DE5">
        <w:rPr>
          <w:lang w:val="en-US"/>
        </w:rPr>
        <w:t>AM</w:t>
      </w:r>
      <w:r w:rsidRPr="00EE3DE5">
        <w:t xml:space="preserve">, </w:t>
      </w:r>
      <w:r w:rsidRPr="00EE3DE5">
        <w:rPr>
          <w:lang w:val="en-US"/>
        </w:rPr>
        <w:t>Sokolov</w:t>
      </w:r>
      <w:r w:rsidRPr="00EE3DE5">
        <w:t xml:space="preserve"> </w:t>
      </w:r>
      <w:r w:rsidRPr="00EE3DE5">
        <w:rPr>
          <w:lang w:val="en-US"/>
        </w:rPr>
        <w:t>SN</w:t>
      </w:r>
      <w:r w:rsidRPr="00EE3DE5">
        <w:t xml:space="preserve">, </w:t>
      </w:r>
      <w:r w:rsidRPr="00EE3DE5">
        <w:rPr>
          <w:lang w:val="en-US"/>
        </w:rPr>
        <w:t>Netesov</w:t>
      </w:r>
      <w:r w:rsidRPr="00EE3DE5">
        <w:t xml:space="preserve"> </w:t>
      </w:r>
      <w:r w:rsidRPr="00EE3DE5">
        <w:rPr>
          <w:lang w:val="en-US"/>
        </w:rPr>
        <w:t>SV</w:t>
      </w:r>
      <w:r w:rsidRPr="00EE3DE5">
        <w:t xml:space="preserve">, </w:t>
      </w:r>
      <w:r w:rsidRPr="00EE3DE5">
        <w:rPr>
          <w:lang w:val="en-US"/>
        </w:rPr>
        <w:t>Tikunova</w:t>
      </w:r>
      <w:r w:rsidRPr="00EE3DE5">
        <w:t xml:space="preserve"> </w:t>
      </w:r>
      <w:r w:rsidRPr="00EE3DE5">
        <w:rPr>
          <w:lang w:val="en-US"/>
        </w:rPr>
        <w:t>NV</w:t>
      </w:r>
      <w:r w:rsidRPr="00EE3DE5">
        <w:t xml:space="preserve">. </w:t>
      </w:r>
      <w:hyperlink r:id="rId6" w:history="1">
        <w:r w:rsidRPr="00EE3DE5">
          <w:rPr>
            <w:lang w:val="en-US"/>
          </w:rPr>
          <w:t xml:space="preserve">Genetic diversity of group a rotavirus isolates found in Western Siberia in 2007–2011 // Molecular Genetics, Microbiology and Virology. 2012 </w:t>
        </w:r>
        <w:r w:rsidRPr="00EE3DE5">
          <w:rPr>
            <w:rFonts w:eastAsia="Calibri"/>
            <w:lang w:val="en-US"/>
          </w:rPr>
          <w:t>–</w:t>
        </w:r>
        <w:r w:rsidRPr="00EE3DE5">
          <w:rPr>
            <w:lang w:val="en-US"/>
          </w:rPr>
          <w:t xml:space="preserve"> V. 27</w:t>
        </w:r>
        <w:r w:rsidRPr="00EE3DE5">
          <w:rPr>
            <w:rFonts w:eastAsia="Calibri"/>
            <w:lang w:val="en-US"/>
          </w:rPr>
          <w:t>(</w:t>
        </w:r>
        <w:r w:rsidRPr="00EE3DE5">
          <w:rPr>
            <w:lang w:val="en-US"/>
          </w:rPr>
          <w:t xml:space="preserve">4) </w:t>
        </w:r>
        <w:r w:rsidRPr="00EE3DE5">
          <w:rPr>
            <w:rFonts w:eastAsia="Calibri"/>
            <w:lang w:val="en-US"/>
          </w:rPr>
          <w:t>–</w:t>
        </w:r>
        <w:r w:rsidRPr="00EE3DE5">
          <w:rPr>
            <w:lang w:val="en-US"/>
          </w:rPr>
          <w:t xml:space="preserve"> P. 174–183.</w:t>
        </w:r>
      </w:hyperlink>
      <w:r w:rsidRPr="00EE3DE5">
        <w:rPr>
          <w:lang w:val="en-US"/>
        </w:rPr>
        <w:t xml:space="preserve"> </w:t>
      </w:r>
      <w:hyperlink r:id="rId7" w:history="1">
        <w:r w:rsidRPr="00EE3DE5">
          <w:rPr>
            <w:color w:val="0000FF"/>
            <w:u w:val="single"/>
            <w:lang w:val="en-US"/>
          </w:rPr>
          <w:t>http://dx.doi.org/10.3103/S0891416812040076</w:t>
        </w:r>
      </w:hyperlink>
    </w:p>
    <w:p w:rsidR="00EE3DE5" w:rsidRPr="00EE3DE5" w:rsidRDefault="00EE3DE5" w:rsidP="00EE3DE5">
      <w:pPr>
        <w:pStyle w:val="a4"/>
        <w:numPr>
          <w:ilvl w:val="0"/>
          <w:numId w:val="2"/>
        </w:numPr>
        <w:jc w:val="both"/>
        <w:rPr>
          <w:rFonts w:eastAsia="Calibri"/>
          <w:lang w:val="en-US"/>
        </w:rPr>
      </w:pPr>
      <w:proofErr w:type="spellStart"/>
      <w:r w:rsidRPr="00EE3DE5">
        <w:rPr>
          <w:lang w:val="en-US"/>
        </w:rPr>
        <w:t>Zhirakovskaia</w:t>
      </w:r>
      <w:proofErr w:type="spellEnd"/>
      <w:r w:rsidRPr="008F5D26">
        <w:rPr>
          <w:lang w:val="en-US"/>
        </w:rPr>
        <w:t xml:space="preserve"> </w:t>
      </w:r>
      <w:r w:rsidRPr="00EE3DE5">
        <w:rPr>
          <w:lang w:val="en-US"/>
        </w:rPr>
        <w:t>EV</w:t>
      </w:r>
      <w:r w:rsidRPr="008F5D26">
        <w:rPr>
          <w:lang w:val="en-US"/>
        </w:rPr>
        <w:t xml:space="preserve">, </w:t>
      </w:r>
      <w:proofErr w:type="spellStart"/>
      <w:r w:rsidRPr="00EE3DE5">
        <w:rPr>
          <w:lang w:val="en-US"/>
        </w:rPr>
        <w:t>Bodnev</w:t>
      </w:r>
      <w:proofErr w:type="spellEnd"/>
      <w:r w:rsidRPr="008F5D26">
        <w:rPr>
          <w:lang w:val="en-US"/>
        </w:rPr>
        <w:t xml:space="preserve"> </w:t>
      </w:r>
      <w:r w:rsidRPr="00EE3DE5">
        <w:rPr>
          <w:lang w:val="en-US"/>
        </w:rPr>
        <w:t>SA</w:t>
      </w:r>
      <w:r w:rsidRPr="008F5D26">
        <w:rPr>
          <w:lang w:val="en-US"/>
        </w:rPr>
        <w:t xml:space="preserve">, </w:t>
      </w:r>
      <w:proofErr w:type="spellStart"/>
      <w:r w:rsidRPr="00EE3DE5">
        <w:rPr>
          <w:lang w:val="en-US"/>
        </w:rPr>
        <w:t>Tikunov</w:t>
      </w:r>
      <w:proofErr w:type="spellEnd"/>
      <w:r w:rsidRPr="008F5D26">
        <w:rPr>
          <w:lang w:val="en-US"/>
        </w:rPr>
        <w:t xml:space="preserve"> </w:t>
      </w:r>
      <w:proofErr w:type="spellStart"/>
      <w:r w:rsidRPr="00EE3DE5">
        <w:rPr>
          <w:lang w:val="en-US"/>
        </w:rPr>
        <w:t>AYu</w:t>
      </w:r>
      <w:proofErr w:type="spellEnd"/>
      <w:r w:rsidRPr="008F5D26">
        <w:rPr>
          <w:lang w:val="en-US"/>
        </w:rPr>
        <w:t xml:space="preserve">, </w:t>
      </w:r>
      <w:proofErr w:type="spellStart"/>
      <w:r w:rsidRPr="00EE3DE5">
        <w:rPr>
          <w:lang w:val="en-US"/>
        </w:rPr>
        <w:t>Klemesheva</w:t>
      </w:r>
      <w:proofErr w:type="spellEnd"/>
      <w:r w:rsidRPr="008F5D26">
        <w:rPr>
          <w:lang w:val="en-US"/>
        </w:rPr>
        <w:t xml:space="preserve"> </w:t>
      </w:r>
      <w:r w:rsidRPr="00EE3DE5">
        <w:rPr>
          <w:lang w:val="en-US"/>
        </w:rPr>
        <w:t>VV</w:t>
      </w:r>
      <w:r w:rsidRPr="008F5D26">
        <w:rPr>
          <w:lang w:val="en-US"/>
        </w:rPr>
        <w:t xml:space="preserve">, </w:t>
      </w:r>
      <w:proofErr w:type="spellStart"/>
      <w:r w:rsidRPr="00EE3DE5">
        <w:rPr>
          <w:lang w:val="en-US"/>
        </w:rPr>
        <w:t>Netesov</w:t>
      </w:r>
      <w:proofErr w:type="spellEnd"/>
      <w:r w:rsidRPr="008F5D26">
        <w:rPr>
          <w:lang w:val="en-US"/>
        </w:rPr>
        <w:t xml:space="preserve"> </w:t>
      </w:r>
      <w:r w:rsidRPr="00EE3DE5">
        <w:rPr>
          <w:lang w:val="en-US"/>
        </w:rPr>
        <w:t>SV</w:t>
      </w:r>
      <w:r w:rsidRPr="008F5D26">
        <w:rPr>
          <w:lang w:val="en-US"/>
        </w:rPr>
        <w:t xml:space="preserve">, </w:t>
      </w:r>
      <w:proofErr w:type="spellStart"/>
      <w:r w:rsidRPr="00EE3DE5">
        <w:rPr>
          <w:lang w:val="en-US"/>
        </w:rPr>
        <w:t>Tikunova</w:t>
      </w:r>
      <w:proofErr w:type="spellEnd"/>
      <w:r w:rsidRPr="008F5D26">
        <w:rPr>
          <w:lang w:val="en-US"/>
        </w:rPr>
        <w:t xml:space="preserve"> </w:t>
      </w:r>
      <w:r w:rsidRPr="00EE3DE5">
        <w:rPr>
          <w:lang w:val="en-US"/>
        </w:rPr>
        <w:t>NV</w:t>
      </w:r>
      <w:r w:rsidRPr="008F5D26">
        <w:rPr>
          <w:lang w:val="en-US"/>
        </w:rPr>
        <w:t xml:space="preserve">. </w:t>
      </w:r>
      <w:r w:rsidRPr="00EE3DE5">
        <w:rPr>
          <w:rFonts w:eastAsia="Calibri"/>
          <w:lang w:val="en-US"/>
        </w:rPr>
        <w:t>Molecular Epidemiology of Noroviruses Associated with Sporadic Gastroenteritis in Children in Novosibirsk, Russia, 2003–2012 // J Med Virol. – 2015 – V. 87(5) – P. 740–753.</w:t>
      </w:r>
      <w:r w:rsidRPr="00EE3DE5">
        <w:rPr>
          <w:lang w:val="en-US"/>
        </w:rPr>
        <w:t xml:space="preserve"> </w:t>
      </w:r>
      <w:hyperlink r:id="rId8" w:history="1">
        <w:r w:rsidRPr="00EE3DE5">
          <w:rPr>
            <w:rFonts w:eastAsia="Calibri"/>
            <w:color w:val="0000FF"/>
            <w:u w:val="single"/>
            <w:lang w:val="en-US"/>
          </w:rPr>
          <w:t>http://dx.doi.org/10.1002/jmv.24068</w:t>
        </w:r>
      </w:hyperlink>
      <w:r w:rsidRPr="00EE3DE5">
        <w:rPr>
          <w:rFonts w:eastAsia="Calibri"/>
          <w:lang w:val="en-US"/>
        </w:rPr>
        <w:t xml:space="preserve"> </w:t>
      </w:r>
    </w:p>
    <w:p w:rsidR="00EE3DE5" w:rsidRPr="00EE3DE5" w:rsidRDefault="00EE3DE5" w:rsidP="00EE3DE5">
      <w:pPr>
        <w:pStyle w:val="a4"/>
        <w:numPr>
          <w:ilvl w:val="0"/>
          <w:numId w:val="2"/>
        </w:numPr>
        <w:jc w:val="both"/>
        <w:rPr>
          <w:rFonts w:eastAsia="Calibri"/>
          <w:lang w:val="en-US"/>
        </w:rPr>
      </w:pPr>
      <w:r w:rsidRPr="00EE3DE5">
        <w:rPr>
          <w:lang w:val="en-US"/>
        </w:rPr>
        <w:t xml:space="preserve">Zeller M, Heylen E, Damanka S, Pietsch C, Donato C, Tamura T, Kulkarni R, Arora R, Cunliffe N, Maunula L, Potgieter C, Tamim S, De Coster S, Zhirakovskaya E, Bdour S, O'Shea H, Kirkwood CD, Seheri M, Nyaga MM, Mphahlele J, Chitambar SD, Dagan R, Armah G, Tikunova N, Van Ranst M, Matthijnssens J. Emerging OP354–like P[8] rotaviruses have rapidly dispersed from Asia to other continents // </w:t>
      </w:r>
      <w:proofErr w:type="spellStart"/>
      <w:r w:rsidRPr="00EE3DE5">
        <w:rPr>
          <w:lang w:val="en-US"/>
        </w:rPr>
        <w:t>Mol</w:t>
      </w:r>
      <w:proofErr w:type="spellEnd"/>
      <w:r w:rsidRPr="00EE3DE5">
        <w:rPr>
          <w:lang w:val="en-US"/>
        </w:rPr>
        <w:t xml:space="preserve"> </w:t>
      </w:r>
      <w:proofErr w:type="spellStart"/>
      <w:r w:rsidRPr="00EE3DE5">
        <w:rPr>
          <w:lang w:val="en-US"/>
        </w:rPr>
        <w:t>Biol</w:t>
      </w:r>
      <w:proofErr w:type="spellEnd"/>
      <w:r w:rsidRPr="00EE3DE5">
        <w:rPr>
          <w:lang w:val="en-US"/>
        </w:rPr>
        <w:t xml:space="preserve"> </w:t>
      </w:r>
      <w:proofErr w:type="spellStart"/>
      <w:r w:rsidRPr="00EE3DE5">
        <w:rPr>
          <w:lang w:val="en-US"/>
        </w:rPr>
        <w:t>Evol</w:t>
      </w:r>
      <w:proofErr w:type="spellEnd"/>
      <w:r w:rsidRPr="00EE3DE5">
        <w:rPr>
          <w:lang w:val="en-US"/>
        </w:rPr>
        <w:t xml:space="preserve"> – 2015 – V. 32(8) – P. 2060–2071. </w:t>
      </w:r>
      <w:hyperlink r:id="rId9" w:history="1">
        <w:r w:rsidRPr="000B6149">
          <w:rPr>
            <w:rStyle w:val="a3"/>
            <w:lang w:val="en-US"/>
          </w:rPr>
          <w:t>http://dx.doi.org/10.1093/molbev/msv088</w:t>
        </w:r>
      </w:hyperlink>
      <w:r>
        <w:t xml:space="preserve"> </w:t>
      </w:r>
    </w:p>
    <w:p w:rsidR="00EE3DE5" w:rsidRPr="00EE3DE5" w:rsidRDefault="00EE3DE5" w:rsidP="00EE3DE5">
      <w:pPr>
        <w:pStyle w:val="a4"/>
        <w:numPr>
          <w:ilvl w:val="0"/>
          <w:numId w:val="2"/>
        </w:numPr>
        <w:jc w:val="both"/>
        <w:rPr>
          <w:lang w:val="en-US"/>
        </w:rPr>
      </w:pPr>
      <w:r w:rsidRPr="00EE3DE5">
        <w:rPr>
          <w:rFonts w:eastAsia="Calibri"/>
          <w:lang w:val="en-US"/>
        </w:rPr>
        <w:t xml:space="preserve">Zhirakovskaia E, Tikunov A, Klemesheva V, Loginovskikh N, Netesov S, Tikunova N. First genetic characterization of rotavirus C in Russia // Infect Genet Evol – 2016 – V.39 – P. 1–8 </w:t>
      </w:r>
      <w:hyperlink r:id="rId10" w:history="1">
        <w:r w:rsidRPr="00EE3DE5">
          <w:rPr>
            <w:rStyle w:val="a3"/>
            <w:lang w:val="en-US"/>
          </w:rPr>
          <w:t>http://dx.doi.org/10.1016/j.meegid.2016.01.001</w:t>
        </w:r>
      </w:hyperlink>
      <w:r w:rsidRPr="00EE3DE5">
        <w:rPr>
          <w:lang w:val="en-US"/>
        </w:rPr>
        <w:t xml:space="preserve"> </w:t>
      </w:r>
    </w:p>
    <w:p w:rsidR="00EE3DE5" w:rsidRPr="00EE3DE5" w:rsidRDefault="00EE3DE5" w:rsidP="00EE3DE5">
      <w:pPr>
        <w:pStyle w:val="a4"/>
        <w:numPr>
          <w:ilvl w:val="0"/>
          <w:numId w:val="2"/>
        </w:numPr>
        <w:rPr>
          <w:lang w:val="en-US"/>
        </w:rPr>
      </w:pPr>
      <w:r w:rsidRPr="00EE3DE5">
        <w:rPr>
          <w:lang w:val="en-US"/>
        </w:rPr>
        <w:t xml:space="preserve">Tymentsev A, Tikunov A, Zhirakovskaia E, Kurilschikov A, Babkin I, Klemesheva V, Netesov S, Tikunova N. Human bocavirus in hospitalized children with acute gastroenteritis in Russia from 2010 to 2012 // Infect Genet Evol – 2016 – V. 37 – P. 143–149. </w:t>
      </w:r>
      <w:hyperlink r:id="rId11" w:history="1">
        <w:r w:rsidRPr="00EE3DE5">
          <w:rPr>
            <w:rStyle w:val="a3"/>
            <w:lang w:val="en-US"/>
          </w:rPr>
          <w:t>http://dx.doi.org/10.1016/j.meegid.2015.11.015</w:t>
        </w:r>
      </w:hyperlink>
      <w:r w:rsidRPr="00EE3DE5">
        <w:rPr>
          <w:lang w:val="en-US"/>
        </w:rPr>
        <w:t xml:space="preserve"> </w:t>
      </w:r>
    </w:p>
    <w:p w:rsidR="00EE3DE5" w:rsidRPr="00EE3DE5" w:rsidRDefault="00EE3DE5" w:rsidP="00EE3DE5">
      <w:pPr>
        <w:rPr>
          <w:lang w:val="en-US"/>
        </w:rPr>
      </w:pPr>
    </w:p>
    <w:sectPr w:rsidR="00EE3DE5" w:rsidRPr="00EE3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F48"/>
    <w:multiLevelType w:val="hybridMultilevel"/>
    <w:tmpl w:val="40009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767F8F"/>
    <w:multiLevelType w:val="hybridMultilevel"/>
    <w:tmpl w:val="B8A65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DE5"/>
    <w:rsid w:val="00007A72"/>
    <w:rsid w:val="00014D3F"/>
    <w:rsid w:val="00014EB2"/>
    <w:rsid w:val="000257DF"/>
    <w:rsid w:val="00030C7A"/>
    <w:rsid w:val="00031054"/>
    <w:rsid w:val="0004031B"/>
    <w:rsid w:val="00040BD3"/>
    <w:rsid w:val="000416CF"/>
    <w:rsid w:val="00043558"/>
    <w:rsid w:val="0004612A"/>
    <w:rsid w:val="00053054"/>
    <w:rsid w:val="000532FF"/>
    <w:rsid w:val="0006558A"/>
    <w:rsid w:val="000656B8"/>
    <w:rsid w:val="00066226"/>
    <w:rsid w:val="00071269"/>
    <w:rsid w:val="000733AE"/>
    <w:rsid w:val="00074937"/>
    <w:rsid w:val="000757D5"/>
    <w:rsid w:val="000805DE"/>
    <w:rsid w:val="000924F9"/>
    <w:rsid w:val="00092B17"/>
    <w:rsid w:val="00096950"/>
    <w:rsid w:val="00096BF6"/>
    <w:rsid w:val="000A3ABC"/>
    <w:rsid w:val="000A4AC4"/>
    <w:rsid w:val="000A4DC3"/>
    <w:rsid w:val="000A618B"/>
    <w:rsid w:val="000B37D1"/>
    <w:rsid w:val="000C0646"/>
    <w:rsid w:val="000C25F0"/>
    <w:rsid w:val="000C29E4"/>
    <w:rsid w:val="000C51E8"/>
    <w:rsid w:val="000C5C35"/>
    <w:rsid w:val="000D3B72"/>
    <w:rsid w:val="000E0390"/>
    <w:rsid w:val="000E1408"/>
    <w:rsid w:val="000E4303"/>
    <w:rsid w:val="000E445C"/>
    <w:rsid w:val="000E7B39"/>
    <w:rsid w:val="000F0165"/>
    <w:rsid w:val="000F3A53"/>
    <w:rsid w:val="000F78FB"/>
    <w:rsid w:val="000F7F29"/>
    <w:rsid w:val="001053DF"/>
    <w:rsid w:val="00107EB8"/>
    <w:rsid w:val="00114287"/>
    <w:rsid w:val="00115D77"/>
    <w:rsid w:val="00116EAE"/>
    <w:rsid w:val="00120A8E"/>
    <w:rsid w:val="001258AC"/>
    <w:rsid w:val="00131A09"/>
    <w:rsid w:val="001426E2"/>
    <w:rsid w:val="00143ACD"/>
    <w:rsid w:val="00151022"/>
    <w:rsid w:val="001536C4"/>
    <w:rsid w:val="001601F1"/>
    <w:rsid w:val="00172C93"/>
    <w:rsid w:val="001924A5"/>
    <w:rsid w:val="00192E46"/>
    <w:rsid w:val="00194CF5"/>
    <w:rsid w:val="00196550"/>
    <w:rsid w:val="001978EE"/>
    <w:rsid w:val="001A3C3D"/>
    <w:rsid w:val="001A612B"/>
    <w:rsid w:val="001A7573"/>
    <w:rsid w:val="001B3DBA"/>
    <w:rsid w:val="001B418F"/>
    <w:rsid w:val="001B472D"/>
    <w:rsid w:val="001C230D"/>
    <w:rsid w:val="001D32A1"/>
    <w:rsid w:val="001D57A4"/>
    <w:rsid w:val="001E3E52"/>
    <w:rsid w:val="001E7C84"/>
    <w:rsid w:val="001F4E7B"/>
    <w:rsid w:val="001F79DD"/>
    <w:rsid w:val="00202E5D"/>
    <w:rsid w:val="002141BF"/>
    <w:rsid w:val="00216709"/>
    <w:rsid w:val="00220FB3"/>
    <w:rsid w:val="00222E15"/>
    <w:rsid w:val="00224092"/>
    <w:rsid w:val="002241E6"/>
    <w:rsid w:val="0023496C"/>
    <w:rsid w:val="002379C0"/>
    <w:rsid w:val="002439F7"/>
    <w:rsid w:val="00244DE9"/>
    <w:rsid w:val="00252F82"/>
    <w:rsid w:val="00254776"/>
    <w:rsid w:val="00264A66"/>
    <w:rsid w:val="00282873"/>
    <w:rsid w:val="00282EC1"/>
    <w:rsid w:val="00284AF5"/>
    <w:rsid w:val="00287288"/>
    <w:rsid w:val="00295BA2"/>
    <w:rsid w:val="002A39B4"/>
    <w:rsid w:val="002B1846"/>
    <w:rsid w:val="002B37B4"/>
    <w:rsid w:val="002B4413"/>
    <w:rsid w:val="002B50FF"/>
    <w:rsid w:val="002B674F"/>
    <w:rsid w:val="002C1838"/>
    <w:rsid w:val="002C304D"/>
    <w:rsid w:val="002C4DEE"/>
    <w:rsid w:val="002C7E75"/>
    <w:rsid w:val="002D146B"/>
    <w:rsid w:val="002D3101"/>
    <w:rsid w:val="002D42B8"/>
    <w:rsid w:val="002D572E"/>
    <w:rsid w:val="002D7E27"/>
    <w:rsid w:val="002D7FCA"/>
    <w:rsid w:val="002E0DC8"/>
    <w:rsid w:val="002E4E4C"/>
    <w:rsid w:val="003014CE"/>
    <w:rsid w:val="00306CBD"/>
    <w:rsid w:val="00307579"/>
    <w:rsid w:val="0031265F"/>
    <w:rsid w:val="003130B6"/>
    <w:rsid w:val="003144B6"/>
    <w:rsid w:val="00314612"/>
    <w:rsid w:val="00314E6C"/>
    <w:rsid w:val="00316D43"/>
    <w:rsid w:val="003174BA"/>
    <w:rsid w:val="00321AD9"/>
    <w:rsid w:val="00322404"/>
    <w:rsid w:val="003225D5"/>
    <w:rsid w:val="003263DD"/>
    <w:rsid w:val="00334589"/>
    <w:rsid w:val="00340632"/>
    <w:rsid w:val="00354A17"/>
    <w:rsid w:val="00356756"/>
    <w:rsid w:val="00356939"/>
    <w:rsid w:val="00356C9F"/>
    <w:rsid w:val="0036250C"/>
    <w:rsid w:val="003634EA"/>
    <w:rsid w:val="00365AB2"/>
    <w:rsid w:val="0036682E"/>
    <w:rsid w:val="00371153"/>
    <w:rsid w:val="00371E85"/>
    <w:rsid w:val="00372B73"/>
    <w:rsid w:val="00372F23"/>
    <w:rsid w:val="00380ADF"/>
    <w:rsid w:val="00382554"/>
    <w:rsid w:val="00390A0F"/>
    <w:rsid w:val="003919ED"/>
    <w:rsid w:val="003935AC"/>
    <w:rsid w:val="0039601D"/>
    <w:rsid w:val="00396849"/>
    <w:rsid w:val="003A3A36"/>
    <w:rsid w:val="003A62E0"/>
    <w:rsid w:val="003B2E58"/>
    <w:rsid w:val="003B4F7D"/>
    <w:rsid w:val="003B56DC"/>
    <w:rsid w:val="003B6BEE"/>
    <w:rsid w:val="003C0C4A"/>
    <w:rsid w:val="003C5482"/>
    <w:rsid w:val="003C5C6F"/>
    <w:rsid w:val="003D6486"/>
    <w:rsid w:val="003D7FE9"/>
    <w:rsid w:val="003E55B1"/>
    <w:rsid w:val="003F5CDF"/>
    <w:rsid w:val="003F7802"/>
    <w:rsid w:val="004070D0"/>
    <w:rsid w:val="00411D17"/>
    <w:rsid w:val="004174E1"/>
    <w:rsid w:val="00417712"/>
    <w:rsid w:val="00421E5C"/>
    <w:rsid w:val="00432323"/>
    <w:rsid w:val="004366F3"/>
    <w:rsid w:val="00440779"/>
    <w:rsid w:val="004442CA"/>
    <w:rsid w:val="0045451A"/>
    <w:rsid w:val="00456265"/>
    <w:rsid w:val="00457400"/>
    <w:rsid w:val="004602F9"/>
    <w:rsid w:val="00464CAF"/>
    <w:rsid w:val="00471AD5"/>
    <w:rsid w:val="004739EA"/>
    <w:rsid w:val="0047427B"/>
    <w:rsid w:val="00481745"/>
    <w:rsid w:val="00485883"/>
    <w:rsid w:val="00486B84"/>
    <w:rsid w:val="00487FD5"/>
    <w:rsid w:val="004911D3"/>
    <w:rsid w:val="004A17D2"/>
    <w:rsid w:val="004A1ED8"/>
    <w:rsid w:val="004A202F"/>
    <w:rsid w:val="004A2401"/>
    <w:rsid w:val="004A3621"/>
    <w:rsid w:val="004B1023"/>
    <w:rsid w:val="004B164B"/>
    <w:rsid w:val="004B4BF1"/>
    <w:rsid w:val="004B65B4"/>
    <w:rsid w:val="004B7F1B"/>
    <w:rsid w:val="004C0AE0"/>
    <w:rsid w:val="004C34FD"/>
    <w:rsid w:val="004C39BF"/>
    <w:rsid w:val="004C4FB6"/>
    <w:rsid w:val="004C64D2"/>
    <w:rsid w:val="004D607A"/>
    <w:rsid w:val="004E1E87"/>
    <w:rsid w:val="004E3101"/>
    <w:rsid w:val="004E3B47"/>
    <w:rsid w:val="004F4807"/>
    <w:rsid w:val="004F480F"/>
    <w:rsid w:val="004F4B1A"/>
    <w:rsid w:val="00504A0D"/>
    <w:rsid w:val="00507C5E"/>
    <w:rsid w:val="005145CB"/>
    <w:rsid w:val="005162B2"/>
    <w:rsid w:val="00526D89"/>
    <w:rsid w:val="0052754C"/>
    <w:rsid w:val="00535509"/>
    <w:rsid w:val="0053611F"/>
    <w:rsid w:val="005404FA"/>
    <w:rsid w:val="00541F89"/>
    <w:rsid w:val="005448BB"/>
    <w:rsid w:val="00550845"/>
    <w:rsid w:val="005529F8"/>
    <w:rsid w:val="0055323A"/>
    <w:rsid w:val="00553FC1"/>
    <w:rsid w:val="0055469A"/>
    <w:rsid w:val="005572CC"/>
    <w:rsid w:val="00567C53"/>
    <w:rsid w:val="00567FA6"/>
    <w:rsid w:val="00576B82"/>
    <w:rsid w:val="00594328"/>
    <w:rsid w:val="00596CCF"/>
    <w:rsid w:val="00597050"/>
    <w:rsid w:val="00597A4C"/>
    <w:rsid w:val="005B270F"/>
    <w:rsid w:val="005C3749"/>
    <w:rsid w:val="005C6555"/>
    <w:rsid w:val="005D2C18"/>
    <w:rsid w:val="005D5CE5"/>
    <w:rsid w:val="005E399F"/>
    <w:rsid w:val="005F0BF7"/>
    <w:rsid w:val="005F0D79"/>
    <w:rsid w:val="005F5B11"/>
    <w:rsid w:val="005F7AEB"/>
    <w:rsid w:val="00600BBB"/>
    <w:rsid w:val="006026CC"/>
    <w:rsid w:val="00603E2F"/>
    <w:rsid w:val="00607164"/>
    <w:rsid w:val="006123AD"/>
    <w:rsid w:val="00622B79"/>
    <w:rsid w:val="00630445"/>
    <w:rsid w:val="00632A58"/>
    <w:rsid w:val="0064104F"/>
    <w:rsid w:val="00647803"/>
    <w:rsid w:val="00653DCA"/>
    <w:rsid w:val="006546A6"/>
    <w:rsid w:val="00657DCF"/>
    <w:rsid w:val="0066152F"/>
    <w:rsid w:val="006620C2"/>
    <w:rsid w:val="00663E7F"/>
    <w:rsid w:val="00665107"/>
    <w:rsid w:val="00667A9D"/>
    <w:rsid w:val="006705C9"/>
    <w:rsid w:val="00672AD8"/>
    <w:rsid w:val="00676232"/>
    <w:rsid w:val="00676FA3"/>
    <w:rsid w:val="0067704B"/>
    <w:rsid w:val="006914EB"/>
    <w:rsid w:val="006927AD"/>
    <w:rsid w:val="00695840"/>
    <w:rsid w:val="006A69F6"/>
    <w:rsid w:val="006B17D8"/>
    <w:rsid w:val="006B2E54"/>
    <w:rsid w:val="006B4A84"/>
    <w:rsid w:val="006B501D"/>
    <w:rsid w:val="006C406F"/>
    <w:rsid w:val="006C5292"/>
    <w:rsid w:val="006C704F"/>
    <w:rsid w:val="006D0A97"/>
    <w:rsid w:val="006D317B"/>
    <w:rsid w:val="006D332B"/>
    <w:rsid w:val="006D3A26"/>
    <w:rsid w:val="006D4BA9"/>
    <w:rsid w:val="006F0F46"/>
    <w:rsid w:val="006F116E"/>
    <w:rsid w:val="006F1FA2"/>
    <w:rsid w:val="0070482B"/>
    <w:rsid w:val="00711903"/>
    <w:rsid w:val="00722653"/>
    <w:rsid w:val="00732285"/>
    <w:rsid w:val="00737E1D"/>
    <w:rsid w:val="00741CE6"/>
    <w:rsid w:val="00757ED6"/>
    <w:rsid w:val="00757FC1"/>
    <w:rsid w:val="00766B2F"/>
    <w:rsid w:val="00777C0A"/>
    <w:rsid w:val="00781EB5"/>
    <w:rsid w:val="00791BB4"/>
    <w:rsid w:val="007A6FBB"/>
    <w:rsid w:val="007B526B"/>
    <w:rsid w:val="007B7D70"/>
    <w:rsid w:val="007C4B72"/>
    <w:rsid w:val="007D11CB"/>
    <w:rsid w:val="007E35CB"/>
    <w:rsid w:val="007E4F99"/>
    <w:rsid w:val="007E69F0"/>
    <w:rsid w:val="007F4870"/>
    <w:rsid w:val="007F4AB2"/>
    <w:rsid w:val="007F560B"/>
    <w:rsid w:val="007F5C92"/>
    <w:rsid w:val="007F5E9A"/>
    <w:rsid w:val="007F7129"/>
    <w:rsid w:val="007F778D"/>
    <w:rsid w:val="007F7D03"/>
    <w:rsid w:val="00802B89"/>
    <w:rsid w:val="00814E02"/>
    <w:rsid w:val="00815814"/>
    <w:rsid w:val="00817D0E"/>
    <w:rsid w:val="00820138"/>
    <w:rsid w:val="00826308"/>
    <w:rsid w:val="00833907"/>
    <w:rsid w:val="008358EC"/>
    <w:rsid w:val="008443DE"/>
    <w:rsid w:val="00846A1A"/>
    <w:rsid w:val="00854A52"/>
    <w:rsid w:val="008575AB"/>
    <w:rsid w:val="008611DB"/>
    <w:rsid w:val="00861AAB"/>
    <w:rsid w:val="00870C57"/>
    <w:rsid w:val="00871140"/>
    <w:rsid w:val="00872916"/>
    <w:rsid w:val="00872A13"/>
    <w:rsid w:val="0087659F"/>
    <w:rsid w:val="00876D19"/>
    <w:rsid w:val="0088281E"/>
    <w:rsid w:val="00891BCA"/>
    <w:rsid w:val="0089675E"/>
    <w:rsid w:val="008A107C"/>
    <w:rsid w:val="008A5610"/>
    <w:rsid w:val="008A5C37"/>
    <w:rsid w:val="008A7288"/>
    <w:rsid w:val="008B2F5D"/>
    <w:rsid w:val="008B5482"/>
    <w:rsid w:val="008C019A"/>
    <w:rsid w:val="008C1278"/>
    <w:rsid w:val="008C17BF"/>
    <w:rsid w:val="008D0E75"/>
    <w:rsid w:val="008D2069"/>
    <w:rsid w:val="008D3704"/>
    <w:rsid w:val="008D447B"/>
    <w:rsid w:val="008D63E1"/>
    <w:rsid w:val="008D6599"/>
    <w:rsid w:val="008E16F0"/>
    <w:rsid w:val="008E587A"/>
    <w:rsid w:val="008E6DE4"/>
    <w:rsid w:val="008F4978"/>
    <w:rsid w:val="008F5D26"/>
    <w:rsid w:val="0090212B"/>
    <w:rsid w:val="00903649"/>
    <w:rsid w:val="00903A6C"/>
    <w:rsid w:val="0090480F"/>
    <w:rsid w:val="009146C8"/>
    <w:rsid w:val="00917BCB"/>
    <w:rsid w:val="0092275F"/>
    <w:rsid w:val="00925A21"/>
    <w:rsid w:val="00931972"/>
    <w:rsid w:val="00932975"/>
    <w:rsid w:val="00932CD0"/>
    <w:rsid w:val="00932EB6"/>
    <w:rsid w:val="0093348D"/>
    <w:rsid w:val="0093364D"/>
    <w:rsid w:val="0093685F"/>
    <w:rsid w:val="00943BF4"/>
    <w:rsid w:val="00943C91"/>
    <w:rsid w:val="00944559"/>
    <w:rsid w:val="00944BE2"/>
    <w:rsid w:val="009506C9"/>
    <w:rsid w:val="00951657"/>
    <w:rsid w:val="00952636"/>
    <w:rsid w:val="00954C3B"/>
    <w:rsid w:val="00960C2A"/>
    <w:rsid w:val="00961837"/>
    <w:rsid w:val="00962400"/>
    <w:rsid w:val="00967F1B"/>
    <w:rsid w:val="00976D81"/>
    <w:rsid w:val="00977D24"/>
    <w:rsid w:val="00987ED8"/>
    <w:rsid w:val="009939BF"/>
    <w:rsid w:val="009A4C00"/>
    <w:rsid w:val="009B10C1"/>
    <w:rsid w:val="009B6C78"/>
    <w:rsid w:val="009B771E"/>
    <w:rsid w:val="009B790C"/>
    <w:rsid w:val="009C00D8"/>
    <w:rsid w:val="009C0E73"/>
    <w:rsid w:val="009C46AD"/>
    <w:rsid w:val="009C643E"/>
    <w:rsid w:val="009D488E"/>
    <w:rsid w:val="009D5896"/>
    <w:rsid w:val="009D5EA2"/>
    <w:rsid w:val="009E0CC8"/>
    <w:rsid w:val="009F2F8E"/>
    <w:rsid w:val="009F4541"/>
    <w:rsid w:val="00A0117F"/>
    <w:rsid w:val="00A012E6"/>
    <w:rsid w:val="00A029D5"/>
    <w:rsid w:val="00A031D8"/>
    <w:rsid w:val="00A11734"/>
    <w:rsid w:val="00A123DD"/>
    <w:rsid w:val="00A128C8"/>
    <w:rsid w:val="00A15EBB"/>
    <w:rsid w:val="00A16384"/>
    <w:rsid w:val="00A20158"/>
    <w:rsid w:val="00A20793"/>
    <w:rsid w:val="00A211B7"/>
    <w:rsid w:val="00A223B1"/>
    <w:rsid w:val="00A2433B"/>
    <w:rsid w:val="00A33911"/>
    <w:rsid w:val="00A33FDF"/>
    <w:rsid w:val="00A36E4E"/>
    <w:rsid w:val="00A40431"/>
    <w:rsid w:val="00A40FC5"/>
    <w:rsid w:val="00A42360"/>
    <w:rsid w:val="00A431EA"/>
    <w:rsid w:val="00A439DA"/>
    <w:rsid w:val="00A56EBE"/>
    <w:rsid w:val="00A61615"/>
    <w:rsid w:val="00A717D8"/>
    <w:rsid w:val="00A72CA0"/>
    <w:rsid w:val="00A732C1"/>
    <w:rsid w:val="00A73CA5"/>
    <w:rsid w:val="00A74E33"/>
    <w:rsid w:val="00A7576D"/>
    <w:rsid w:val="00A768D2"/>
    <w:rsid w:val="00A76D1F"/>
    <w:rsid w:val="00A77761"/>
    <w:rsid w:val="00A779C8"/>
    <w:rsid w:val="00A809FA"/>
    <w:rsid w:val="00A84C17"/>
    <w:rsid w:val="00A855EE"/>
    <w:rsid w:val="00A86907"/>
    <w:rsid w:val="00A90E6D"/>
    <w:rsid w:val="00A91470"/>
    <w:rsid w:val="00A96DE7"/>
    <w:rsid w:val="00AA0D64"/>
    <w:rsid w:val="00AA1BFA"/>
    <w:rsid w:val="00AB1926"/>
    <w:rsid w:val="00AD2DB9"/>
    <w:rsid w:val="00AD3933"/>
    <w:rsid w:val="00AE061D"/>
    <w:rsid w:val="00AE31B2"/>
    <w:rsid w:val="00AE7004"/>
    <w:rsid w:val="00AF3E2A"/>
    <w:rsid w:val="00B0394D"/>
    <w:rsid w:val="00B0435D"/>
    <w:rsid w:val="00B1077D"/>
    <w:rsid w:val="00B11351"/>
    <w:rsid w:val="00B25BDD"/>
    <w:rsid w:val="00B31E74"/>
    <w:rsid w:val="00B336F5"/>
    <w:rsid w:val="00B36712"/>
    <w:rsid w:val="00B373A2"/>
    <w:rsid w:val="00B4077C"/>
    <w:rsid w:val="00B5784F"/>
    <w:rsid w:val="00B613F8"/>
    <w:rsid w:val="00B63722"/>
    <w:rsid w:val="00B70904"/>
    <w:rsid w:val="00B76E70"/>
    <w:rsid w:val="00B94BD4"/>
    <w:rsid w:val="00BA0F31"/>
    <w:rsid w:val="00BA4EC1"/>
    <w:rsid w:val="00BA69E9"/>
    <w:rsid w:val="00BB45DF"/>
    <w:rsid w:val="00BC74E6"/>
    <w:rsid w:val="00BD4FB6"/>
    <w:rsid w:val="00BD51B7"/>
    <w:rsid w:val="00BE7B6A"/>
    <w:rsid w:val="00BF61C1"/>
    <w:rsid w:val="00BF69F6"/>
    <w:rsid w:val="00C0037A"/>
    <w:rsid w:val="00C00965"/>
    <w:rsid w:val="00C00DB7"/>
    <w:rsid w:val="00C03141"/>
    <w:rsid w:val="00C05164"/>
    <w:rsid w:val="00C05CF8"/>
    <w:rsid w:val="00C15389"/>
    <w:rsid w:val="00C169C8"/>
    <w:rsid w:val="00C20928"/>
    <w:rsid w:val="00C328FD"/>
    <w:rsid w:val="00C33FA8"/>
    <w:rsid w:val="00C3442E"/>
    <w:rsid w:val="00C462BC"/>
    <w:rsid w:val="00C60304"/>
    <w:rsid w:val="00C67326"/>
    <w:rsid w:val="00C71334"/>
    <w:rsid w:val="00C716DE"/>
    <w:rsid w:val="00C749C9"/>
    <w:rsid w:val="00C908A5"/>
    <w:rsid w:val="00C9546E"/>
    <w:rsid w:val="00C97241"/>
    <w:rsid w:val="00CA3164"/>
    <w:rsid w:val="00CB2F48"/>
    <w:rsid w:val="00CB6EF6"/>
    <w:rsid w:val="00CC4B5B"/>
    <w:rsid w:val="00CC52D8"/>
    <w:rsid w:val="00CC70AE"/>
    <w:rsid w:val="00CD148C"/>
    <w:rsid w:val="00CD3A42"/>
    <w:rsid w:val="00CD6F99"/>
    <w:rsid w:val="00CE034C"/>
    <w:rsid w:val="00CE7219"/>
    <w:rsid w:val="00CE7A22"/>
    <w:rsid w:val="00D0173C"/>
    <w:rsid w:val="00D02D3D"/>
    <w:rsid w:val="00D03E86"/>
    <w:rsid w:val="00D04E0A"/>
    <w:rsid w:val="00D05277"/>
    <w:rsid w:val="00D1394B"/>
    <w:rsid w:val="00D16435"/>
    <w:rsid w:val="00D2178A"/>
    <w:rsid w:val="00D256AA"/>
    <w:rsid w:val="00D26F58"/>
    <w:rsid w:val="00D301B6"/>
    <w:rsid w:val="00D30DE4"/>
    <w:rsid w:val="00D32475"/>
    <w:rsid w:val="00D44BC1"/>
    <w:rsid w:val="00D5552A"/>
    <w:rsid w:val="00D56329"/>
    <w:rsid w:val="00D57D53"/>
    <w:rsid w:val="00D62692"/>
    <w:rsid w:val="00D65BF3"/>
    <w:rsid w:val="00D65FA5"/>
    <w:rsid w:val="00D668DF"/>
    <w:rsid w:val="00D67049"/>
    <w:rsid w:val="00D67887"/>
    <w:rsid w:val="00D7019F"/>
    <w:rsid w:val="00D70AE7"/>
    <w:rsid w:val="00D72E4C"/>
    <w:rsid w:val="00D733EA"/>
    <w:rsid w:val="00D80F5C"/>
    <w:rsid w:val="00D918F4"/>
    <w:rsid w:val="00D953CC"/>
    <w:rsid w:val="00DA1C12"/>
    <w:rsid w:val="00DA39CF"/>
    <w:rsid w:val="00DB3027"/>
    <w:rsid w:val="00DC61C7"/>
    <w:rsid w:val="00DD0376"/>
    <w:rsid w:val="00DD0856"/>
    <w:rsid w:val="00DD4ECC"/>
    <w:rsid w:val="00DD6300"/>
    <w:rsid w:val="00DE1535"/>
    <w:rsid w:val="00DE3461"/>
    <w:rsid w:val="00DE7037"/>
    <w:rsid w:val="00DE7809"/>
    <w:rsid w:val="00DF437E"/>
    <w:rsid w:val="00DF5255"/>
    <w:rsid w:val="00DF58E7"/>
    <w:rsid w:val="00DF6963"/>
    <w:rsid w:val="00E03B02"/>
    <w:rsid w:val="00E06C6C"/>
    <w:rsid w:val="00E1468B"/>
    <w:rsid w:val="00E14A0E"/>
    <w:rsid w:val="00E16049"/>
    <w:rsid w:val="00E245E3"/>
    <w:rsid w:val="00E26F38"/>
    <w:rsid w:val="00E301F8"/>
    <w:rsid w:val="00E33B8E"/>
    <w:rsid w:val="00E34FBE"/>
    <w:rsid w:val="00E359C6"/>
    <w:rsid w:val="00E46161"/>
    <w:rsid w:val="00E53AC4"/>
    <w:rsid w:val="00E56A81"/>
    <w:rsid w:val="00E61818"/>
    <w:rsid w:val="00E67ADD"/>
    <w:rsid w:val="00E74072"/>
    <w:rsid w:val="00E76FD1"/>
    <w:rsid w:val="00E929F0"/>
    <w:rsid w:val="00EA251A"/>
    <w:rsid w:val="00EA28F9"/>
    <w:rsid w:val="00EB3B10"/>
    <w:rsid w:val="00EB73BC"/>
    <w:rsid w:val="00EC58AB"/>
    <w:rsid w:val="00EC70AC"/>
    <w:rsid w:val="00ED025E"/>
    <w:rsid w:val="00ED1E00"/>
    <w:rsid w:val="00ED38CA"/>
    <w:rsid w:val="00ED3B1E"/>
    <w:rsid w:val="00ED66C3"/>
    <w:rsid w:val="00ED6763"/>
    <w:rsid w:val="00ED6ED8"/>
    <w:rsid w:val="00EE001F"/>
    <w:rsid w:val="00EE3DE5"/>
    <w:rsid w:val="00EE490E"/>
    <w:rsid w:val="00EE4F00"/>
    <w:rsid w:val="00F0154F"/>
    <w:rsid w:val="00F14626"/>
    <w:rsid w:val="00F24F55"/>
    <w:rsid w:val="00F26C6D"/>
    <w:rsid w:val="00F26F03"/>
    <w:rsid w:val="00F2703A"/>
    <w:rsid w:val="00F37F8D"/>
    <w:rsid w:val="00F414DD"/>
    <w:rsid w:val="00F46420"/>
    <w:rsid w:val="00F543DA"/>
    <w:rsid w:val="00F5503E"/>
    <w:rsid w:val="00F604C0"/>
    <w:rsid w:val="00F61551"/>
    <w:rsid w:val="00F63821"/>
    <w:rsid w:val="00F714AB"/>
    <w:rsid w:val="00F76452"/>
    <w:rsid w:val="00F76520"/>
    <w:rsid w:val="00F8067F"/>
    <w:rsid w:val="00F808DF"/>
    <w:rsid w:val="00F81DE7"/>
    <w:rsid w:val="00F87460"/>
    <w:rsid w:val="00F95978"/>
    <w:rsid w:val="00F95D7A"/>
    <w:rsid w:val="00FA1F6B"/>
    <w:rsid w:val="00FA20E9"/>
    <w:rsid w:val="00FB6AD9"/>
    <w:rsid w:val="00FC000E"/>
    <w:rsid w:val="00FC3B9C"/>
    <w:rsid w:val="00FC4723"/>
    <w:rsid w:val="00FD59B0"/>
    <w:rsid w:val="00FD714F"/>
    <w:rsid w:val="00FE1733"/>
    <w:rsid w:val="00FE3EBA"/>
    <w:rsid w:val="00FE548F"/>
    <w:rsid w:val="00FE6131"/>
    <w:rsid w:val="00FF512F"/>
    <w:rsid w:val="00FF684D"/>
    <w:rsid w:val="00FF7107"/>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5"/>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3DE5"/>
    <w:rPr>
      <w:color w:val="0000FF"/>
      <w:u w:val="single"/>
    </w:rPr>
  </w:style>
  <w:style w:type="paragraph" w:styleId="a4">
    <w:name w:val="List Paragraph"/>
    <w:basedOn w:val="a"/>
    <w:uiPriority w:val="34"/>
    <w:qFormat/>
    <w:rsid w:val="00EE3D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5"/>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3DE5"/>
    <w:rPr>
      <w:color w:val="0000FF"/>
      <w:u w:val="single"/>
    </w:rPr>
  </w:style>
  <w:style w:type="paragraph" w:styleId="a4">
    <w:name w:val="List Paragraph"/>
    <w:basedOn w:val="a"/>
    <w:uiPriority w:val="34"/>
    <w:qFormat/>
    <w:rsid w:val="00EE3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jmv.2406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x.doi.org/10.3103/S08914168120400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ru/item.asp?id=20476456" TargetMode="External"/><Relationship Id="rId11" Type="http://schemas.openxmlformats.org/officeDocument/2006/relationships/hyperlink" Target="http://dx.doi.org/10.1016/j.meegid.2015.11.015" TargetMode="External"/><Relationship Id="rId5" Type="http://schemas.openxmlformats.org/officeDocument/2006/relationships/webSettings" Target="webSettings.xml"/><Relationship Id="rId10" Type="http://schemas.openxmlformats.org/officeDocument/2006/relationships/hyperlink" Target="http://dx.doi.org/10.1016/j.meegid.2016.01.001" TargetMode="External"/><Relationship Id="rId4" Type="http://schemas.openxmlformats.org/officeDocument/2006/relationships/settings" Target="settings.xml"/><Relationship Id="rId9" Type="http://schemas.openxmlformats.org/officeDocument/2006/relationships/hyperlink" Target="http://dx.doi.org/10.1093/molbev/msv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Zhr E</dc:creator>
  <cp:lastModifiedBy>NT</cp:lastModifiedBy>
  <cp:revision>2</cp:revision>
  <dcterms:created xsi:type="dcterms:W3CDTF">2017-04-24T12:26:00Z</dcterms:created>
  <dcterms:modified xsi:type="dcterms:W3CDTF">2017-04-24T12:26:00Z</dcterms:modified>
</cp:coreProperties>
</file>