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124298" w:rsidRDefault="002859FE" w:rsidP="002859F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4298">
        <w:rPr>
          <w:rFonts w:ascii="Times New Roman" w:hAnsi="Times New Roman" w:cs="Times New Roman"/>
          <w:i/>
          <w:sz w:val="16"/>
          <w:szCs w:val="16"/>
        </w:rPr>
        <w:t>Сведения об индивидуальных достижениях и наградах аспирантов ИХБФМ СОРАН по состоянию</w:t>
      </w:r>
      <w:r w:rsidR="002F7D49" w:rsidRPr="001242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7D49" w:rsidRPr="00124298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1526"/>
        <w:gridCol w:w="6379"/>
        <w:gridCol w:w="2259"/>
        <w:gridCol w:w="1710"/>
        <w:gridCol w:w="2268"/>
        <w:gridCol w:w="1729"/>
      </w:tblGrid>
      <w:tr w:rsidR="00224F15" w:rsidRPr="00124298" w:rsidTr="00224F15">
        <w:tc>
          <w:tcPr>
            <w:tcW w:w="1526" w:type="dxa"/>
            <w:vAlign w:val="center"/>
          </w:tcPr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6379" w:type="dxa"/>
            <w:vAlign w:val="center"/>
          </w:tcPr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2259" w:type="dxa"/>
            <w:vAlign w:val="center"/>
          </w:tcPr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10" w:type="dxa"/>
          </w:tcPr>
          <w:p w:rsidR="00D41A9C" w:rsidRPr="00124298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268" w:type="dxa"/>
            <w:vAlign w:val="center"/>
          </w:tcPr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1729" w:type="dxa"/>
            <w:vAlign w:val="center"/>
          </w:tcPr>
          <w:p w:rsidR="00D41A9C" w:rsidRPr="00124298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224F15" w:rsidRPr="00124298" w:rsidTr="00224F15">
        <w:trPr>
          <w:trHeight w:val="781"/>
        </w:trPr>
        <w:tc>
          <w:tcPr>
            <w:tcW w:w="1526" w:type="dxa"/>
          </w:tcPr>
          <w:p w:rsidR="00D41A9C" w:rsidRPr="00124298" w:rsidRDefault="004333AB" w:rsidP="00433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5"/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Лукьянчикова Наталья </w:t>
            </w:r>
            <w:proofErr w:type="spellStart"/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Вильевна</w:t>
            </w:r>
            <w:proofErr w:type="spellEnd"/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6379" w:type="dxa"/>
          </w:tcPr>
          <w:p w:rsidR="006B6E02" w:rsidRPr="00124298" w:rsidRDefault="00124298" w:rsidP="006B6E0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>ДНК с повреждениями в обеих цепях как аффинные зонды и субстраты системы ЭРН.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Лукьянчикова, Н.В., </w:t>
            </w:r>
            <w:proofErr w:type="spellStart"/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Петрусева</w:t>
            </w:r>
            <w:proofErr w:type="spellEnd"/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И.О., Евдокимов, А.Н., 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и др.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; 2016; «Наука», г. Москва; Биохимия, 81 (3), с.386-400)</w:t>
            </w:r>
          </w:p>
          <w:p w:rsidR="004333AB" w:rsidRPr="00124298" w:rsidRDefault="00124298" w:rsidP="004E694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ДНК с объемными повреждениями в обеих цепях молекулы как субстраты системы </w:t>
            </w:r>
            <w:proofErr w:type="spellStart"/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>эксцизионной</w:t>
            </w:r>
            <w:proofErr w:type="spellEnd"/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репарации нуклеотидов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Лукьянчикова, Н. В., </w:t>
            </w:r>
            <w:proofErr w:type="spellStart"/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Петрусева</w:t>
            </w:r>
            <w:proofErr w:type="spellEnd"/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, И.О., Евдокимов, А.Н;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«Наука», г. Москва; 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Молекулярная биология; 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печати.</w:t>
            </w:r>
          </w:p>
          <w:p w:rsidR="0049690B" w:rsidRPr="00124298" w:rsidRDefault="00124298" w:rsidP="001242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Тезисы </w:t>
            </w:r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белков NER-компетентных экстрактов с ДНК-дуплексами, содержащими </w:t>
            </w:r>
            <w:proofErr w:type="spellStart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>фотоактивное</w:t>
            </w:r>
            <w:proofErr w:type="spellEnd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повреждение </w:t>
            </w:r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(доклад). </w:t>
            </w:r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>Лукьянчикова, Н.В. Симбиоз: Редакционно-издательский центр НГУ, г. Новосибирск, 2015, С.45.</w:t>
            </w:r>
          </w:p>
          <w:p w:rsidR="00CA61FA" w:rsidRPr="00124298" w:rsidRDefault="00124298" w:rsidP="001242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Репарация объемных повреждений в клетках млекопитающих. Анализ субстратных свойств модельных ДНК </w:t>
            </w:r>
            <w:proofErr w:type="spellStart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(доклад). </w:t>
            </w:r>
            <w:r w:rsidR="004E6949" w:rsidRPr="00124298">
              <w:rPr>
                <w:rFonts w:ascii="Times New Roman" w:hAnsi="Times New Roman" w:cs="Times New Roman"/>
                <w:sz w:val="16"/>
                <w:szCs w:val="16"/>
              </w:rPr>
              <w:t>Лукьянчикова, Н.В. 54-я Международная научная студенческая конференция МНСК-2016. Редакционно-издательский центр НГУ, г. Новосибирск, 2016, С. 132.</w:t>
            </w:r>
          </w:p>
          <w:p w:rsidR="00224F15" w:rsidRPr="00124298" w:rsidRDefault="00124298" w:rsidP="001242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>Модельные ДНК, содержащие объемные повреждения, и их взаимодействие с белками системы ЭРН</w:t>
            </w:r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(доклад)</w:t>
            </w:r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. Лукьянчикова, Н.В, </w:t>
            </w:r>
            <w:proofErr w:type="spellStart"/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>Петрусева</w:t>
            </w:r>
            <w:proofErr w:type="spellEnd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И.О., </w:t>
            </w:r>
            <w:proofErr w:type="spellStart"/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>Лаврик</w:t>
            </w:r>
            <w:proofErr w:type="spellEnd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О.И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754C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Международная конференция «Химическая биология»,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посвященная 90-летию академика Д. Г.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Кнорре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«Офсет-ТМ», г. Новосибирск; 2016, С. 175.</w:t>
            </w:r>
          </w:p>
          <w:p w:rsidR="00C15299" w:rsidRPr="00124298" w:rsidRDefault="00124298" w:rsidP="0049690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Repair of bulky lesions in DNA of mammalian</w:t>
            </w:r>
            <w:r w:rsidR="0049690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cells: a properties analysis of model</w:t>
            </w:r>
            <w:r w:rsidR="0049690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substrates, simulating various types of</w:t>
            </w:r>
            <w:r w:rsidR="0049690B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damaged DNA</w:t>
            </w:r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(poster)</w:t>
            </w:r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. N. </w:t>
            </w:r>
            <w:proofErr w:type="spellStart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Lukianchikova</w:t>
            </w:r>
            <w:proofErr w:type="spellEnd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I. </w:t>
            </w:r>
            <w:proofErr w:type="spellStart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Petruseva</w:t>
            </w:r>
            <w:proofErr w:type="spellEnd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O. </w:t>
            </w:r>
            <w:proofErr w:type="spellStart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Lavrik</w:t>
            </w:r>
            <w:proofErr w:type="spellEnd"/>
            <w:r w:rsidR="00C15299" w:rsidRPr="00124298">
              <w:rPr>
                <w:rFonts w:ascii="Times New Roman" w:hAnsi="Times New Roman" w:cs="Times New Roman"/>
                <w:sz w:val="16"/>
                <w:szCs w:val="16"/>
              </w:rPr>
              <w:t>. The FEBS Journal 283 (Suppl. 1), 2016, DOI: 10.1111/febs.13808, P. 155-156.</w:t>
            </w:r>
          </w:p>
          <w:p w:rsidR="00224F15" w:rsidRPr="00124298" w:rsidRDefault="00124298" w:rsidP="00224F1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DNA containing bulky fluorescent and photoactive lesions as Nucleotide Excision Repair Substrates and Affinity Probes (poster). I.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Petruseva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N.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Lukianchikova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A.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Evdokimov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, et al. EEMGS Annual Meeting 14-18 August 2016, University of Copenhagen, Denmark. P. 125.</w:t>
            </w:r>
          </w:p>
          <w:p w:rsidR="00224F15" w:rsidRPr="00124298" w:rsidRDefault="00124298" w:rsidP="00224F1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Repair of bulky lesions in DNA of mammalian cells: a properties analysis of model substrates, simulating various types of damaged DNA (poster). N.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Lukianchikova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I.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Petruseva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O.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Lavrik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. The FEBS Journal 283 (Suppl. 1), 2016, DOI: 10.1111/febs.13808, P. 155-156.</w:t>
            </w:r>
          </w:p>
          <w:p w:rsidR="00BC6C2A" w:rsidRPr="00124298" w:rsidRDefault="00124298" w:rsidP="00BC6C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Эксцизионная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репарация нуклеотидов в клетках млекопитающих. Анализ субстратных свойств модельных ДНК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(доклад). Лукьянчикова, Н.В.,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Петрусёва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И.О.,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Лаврик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О.И.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Acta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Naturae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, Москва; Научные труды V Съезда физиологов СНГ, V Съезда биохимиков России, (2), Дагомыс, 2016, С. 8-9.</w:t>
            </w:r>
          </w:p>
          <w:p w:rsidR="0000055D" w:rsidRPr="00124298" w:rsidRDefault="00124298" w:rsidP="0000055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ДНК, содержащие объемные флуоресцентные и </w:t>
            </w:r>
            <w:proofErr w:type="spellStart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>фотоактивные</w:t>
            </w:r>
            <w:proofErr w:type="spellEnd"/>
            <w:r w:rsidR="00BC6C2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повреждения, как субстраты ЭРН и зонды для аффинной модификации (постер)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Петрусева</w:t>
            </w:r>
            <w:proofErr w:type="spellEnd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И.О., Евдокимов, А.Н., Лукьянчикова, Н.В., 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и др.</w:t>
            </w:r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Acta</w:t>
            </w:r>
            <w:proofErr w:type="spellEnd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Naturae</w:t>
            </w:r>
            <w:proofErr w:type="spellEnd"/>
            <w:r w:rsidR="0000055D" w:rsidRPr="00124298">
              <w:rPr>
                <w:rFonts w:ascii="Times New Roman" w:hAnsi="Times New Roman" w:cs="Times New Roman"/>
                <w:sz w:val="16"/>
                <w:szCs w:val="16"/>
              </w:rPr>
              <w:t>, Москва; Научные труды V Съезда физиологов СНГ, V Съезда биохимиков России, (2), Дагомыс, 2016, С. 12.</w:t>
            </w:r>
          </w:p>
          <w:p w:rsidR="00224F15" w:rsidRPr="00124298" w:rsidRDefault="00124298" w:rsidP="00870F9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Clustered DN</w:t>
            </w:r>
            <w:r w:rsidR="00870F93" w:rsidRPr="0012429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0F93" w:rsidRPr="00124298">
              <w:rPr>
                <w:rFonts w:ascii="Times New Roman" w:hAnsi="Times New Roman" w:cs="Times New Roman"/>
                <w:sz w:val="16"/>
                <w:szCs w:val="16"/>
              </w:rPr>
              <w:t>lesions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repair </w:t>
            </w:r>
            <w:r w:rsidR="00870F93" w:rsidRPr="00124298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NER system (poster). N.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Lukianchikova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I.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Petruseva</w:t>
            </w:r>
            <w:proofErr w:type="spellEnd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O. </w:t>
            </w:r>
            <w:proofErr w:type="spellStart"/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Lavrik</w:t>
            </w:r>
            <w:proofErr w:type="spellEnd"/>
            <w:r w:rsidR="00870F93" w:rsidRPr="00124298"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  <w:r w:rsidR="00224F15" w:rsidRPr="001242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0F93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9" w:type="dxa"/>
          </w:tcPr>
          <w:p w:rsidR="00D41A9C" w:rsidRPr="00124298" w:rsidRDefault="004333AB" w:rsidP="00870F93">
            <w:pPr>
              <w:pStyle w:val="a7"/>
              <w:numPr>
                <w:ilvl w:val="0"/>
                <w:numId w:val="1"/>
              </w:numPr>
              <w:ind w:left="343" w:hanging="316"/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«История исследования систем репарации ДНК» (История и философия науки).</w:t>
            </w:r>
          </w:p>
          <w:p w:rsidR="004333AB" w:rsidRPr="00124298" w:rsidRDefault="00CA61FA" w:rsidP="00870F93">
            <w:pPr>
              <w:pStyle w:val="a7"/>
              <w:numPr>
                <w:ilvl w:val="0"/>
                <w:numId w:val="1"/>
              </w:numPr>
              <w:ind w:left="343" w:hanging="316"/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Реферат «Сурдопедагогика» (</w:t>
            </w:r>
            <w:r w:rsidR="004333AB" w:rsidRPr="00124298">
              <w:rPr>
                <w:rFonts w:ascii="Times New Roman" w:hAnsi="Times New Roman" w:cs="Times New Roman"/>
                <w:sz w:val="16"/>
                <w:szCs w:val="16"/>
              </w:rPr>
              <w:t>Педагоги</w:t>
            </w: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ческая практика).</w:t>
            </w:r>
          </w:p>
        </w:tc>
        <w:tc>
          <w:tcPr>
            <w:tcW w:w="1710" w:type="dxa"/>
          </w:tcPr>
          <w:p w:rsidR="00D41A9C" w:rsidRPr="00124298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41A9C" w:rsidRPr="00124298" w:rsidRDefault="004333AB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Участие в работе по проекту: РНФ 14-24-00038 «</w:t>
            </w:r>
            <w:proofErr w:type="spellStart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Репаросомы</w:t>
            </w:r>
            <w:proofErr w:type="spellEnd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млекопитающих: структурная организация, функции и регуляция (руководитель О.И. </w:t>
            </w:r>
            <w:proofErr w:type="spellStart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Лаврик</w:t>
            </w:r>
            <w:proofErr w:type="spellEnd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)»</w:t>
            </w:r>
          </w:p>
          <w:p w:rsidR="004333AB" w:rsidRPr="00124298" w:rsidRDefault="004333AB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конкурсе «Моя первая статья-2016» со статьей «ДНК с повреждениями в обеих цепях как аффинные зонды и субстраты системы ЭРН» (Лукьянчикова, Н.В., </w:t>
            </w:r>
            <w:proofErr w:type="spellStart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Петрусева</w:t>
            </w:r>
            <w:proofErr w:type="spellEnd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, И.О., Евдокимов, А.Н., </w:t>
            </w:r>
            <w:proofErr w:type="spellStart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proofErr w:type="spellEnd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; 2016; «Наука», г. Москва; Биохимия, 81 (3), с.386-400) (1 место).</w:t>
            </w:r>
          </w:p>
          <w:p w:rsidR="004333AB" w:rsidRPr="00124298" w:rsidRDefault="004333AB" w:rsidP="006B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Получила 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трэвел-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>грант для участия в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YSF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и FEBS-2017</w:t>
            </w:r>
            <w:r w:rsidR="006B6E02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(Иерусалим, Израиль)</w:t>
            </w:r>
            <w:r w:rsidR="00CA61FA" w:rsidRPr="00124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</w:tcPr>
          <w:p w:rsidR="004333AB" w:rsidRPr="00124298" w:rsidRDefault="00CA61FA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1. Диплом III степени за доклад на 53-ей Международной научной студенческой конференции (МНСК-2015).</w:t>
            </w:r>
          </w:p>
          <w:p w:rsidR="00CA61FA" w:rsidRPr="00124298" w:rsidRDefault="00CA61FA" w:rsidP="00CA6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sz w:val="16"/>
                <w:szCs w:val="16"/>
              </w:rPr>
              <w:t>2. Диплом за лучший доклад на VIII Российском с международным участием конгрессе «Симбиоз – Россия». Новосибирск, 2015 г.</w:t>
            </w:r>
          </w:p>
          <w:p w:rsidR="006B6E02" w:rsidRPr="00124298" w:rsidRDefault="006B6E02" w:rsidP="00CA6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D901D0" w:rsidRDefault="00D901D0" w:rsidP="00F94CD0"/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B3E"/>
    <w:multiLevelType w:val="hybridMultilevel"/>
    <w:tmpl w:val="E18E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23F"/>
    <w:multiLevelType w:val="hybridMultilevel"/>
    <w:tmpl w:val="8D96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7109"/>
    <w:multiLevelType w:val="hybridMultilevel"/>
    <w:tmpl w:val="ED40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6FD"/>
    <w:multiLevelType w:val="hybridMultilevel"/>
    <w:tmpl w:val="5C0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535F"/>
    <w:multiLevelType w:val="hybridMultilevel"/>
    <w:tmpl w:val="8FBA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6EB0"/>
    <w:multiLevelType w:val="multilevel"/>
    <w:tmpl w:val="28DCF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666540"/>
    <w:multiLevelType w:val="hybridMultilevel"/>
    <w:tmpl w:val="473A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0055D"/>
    <w:rsid w:val="00124298"/>
    <w:rsid w:val="002030DF"/>
    <w:rsid w:val="00224F15"/>
    <w:rsid w:val="002859FE"/>
    <w:rsid w:val="002F7D49"/>
    <w:rsid w:val="00380B51"/>
    <w:rsid w:val="004333AB"/>
    <w:rsid w:val="00447B07"/>
    <w:rsid w:val="0049690B"/>
    <w:rsid w:val="004E6949"/>
    <w:rsid w:val="005A3CA5"/>
    <w:rsid w:val="006B6E02"/>
    <w:rsid w:val="0078754C"/>
    <w:rsid w:val="00870F93"/>
    <w:rsid w:val="009247AD"/>
    <w:rsid w:val="009721BB"/>
    <w:rsid w:val="00AF7123"/>
    <w:rsid w:val="00BB18E5"/>
    <w:rsid w:val="00BC6C2A"/>
    <w:rsid w:val="00C15299"/>
    <w:rsid w:val="00C64EED"/>
    <w:rsid w:val="00CA61FA"/>
    <w:rsid w:val="00D41A9C"/>
    <w:rsid w:val="00D901D0"/>
    <w:rsid w:val="00DE01B3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3940"/>
  <w15:docId w15:val="{4346491E-3AAD-41AF-AB2D-BF3814D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2017-09-19T09:17:00Z</cp:lastPrinted>
  <dcterms:created xsi:type="dcterms:W3CDTF">2017-09-19T09:12:00Z</dcterms:created>
  <dcterms:modified xsi:type="dcterms:W3CDTF">2017-09-19T09:25:00Z</dcterms:modified>
</cp:coreProperties>
</file>