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1F42CE" w:rsidRDefault="002859FE" w:rsidP="002859F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F42CE">
        <w:rPr>
          <w:rFonts w:ascii="Times New Roman" w:hAnsi="Times New Roman" w:cs="Times New Roman"/>
          <w:i/>
          <w:sz w:val="20"/>
          <w:szCs w:val="20"/>
        </w:rPr>
        <w:t>Сведения об индивидуальных достижениях и наградах аспирантов ИХБФМ СОРАН по состоянию</w:t>
      </w:r>
      <w:r w:rsidR="002F7D49" w:rsidRPr="001F42C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D49" w:rsidRPr="001F42CE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906" w:type="dxa"/>
        <w:tblLook w:val="04A0" w:firstRow="1" w:lastRow="0" w:firstColumn="1" w:lastColumn="0" w:noHBand="0" w:noVBand="1"/>
      </w:tblPr>
      <w:tblGrid>
        <w:gridCol w:w="2263"/>
        <w:gridCol w:w="5954"/>
        <w:gridCol w:w="2268"/>
        <w:gridCol w:w="2126"/>
        <w:gridCol w:w="1566"/>
        <w:gridCol w:w="1729"/>
      </w:tblGrid>
      <w:tr w:rsidR="00D41A9C" w:rsidRPr="001F42CE" w:rsidTr="001F42CE">
        <w:tc>
          <w:tcPr>
            <w:tcW w:w="2263" w:type="dxa"/>
            <w:vAlign w:val="center"/>
          </w:tcPr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5954" w:type="dxa"/>
            <w:vAlign w:val="center"/>
          </w:tcPr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2268" w:type="dxa"/>
            <w:vAlign w:val="center"/>
          </w:tcPr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126" w:type="dxa"/>
          </w:tcPr>
          <w:p w:rsidR="00D41A9C" w:rsidRPr="001F42CE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1566" w:type="dxa"/>
            <w:vAlign w:val="center"/>
          </w:tcPr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1729" w:type="dxa"/>
            <w:vAlign w:val="center"/>
          </w:tcPr>
          <w:p w:rsidR="00D41A9C" w:rsidRPr="001F42C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D41A9C" w:rsidRPr="001F42CE" w:rsidTr="00755713">
        <w:trPr>
          <w:trHeight w:val="2752"/>
        </w:trPr>
        <w:tc>
          <w:tcPr>
            <w:tcW w:w="2263" w:type="dxa"/>
          </w:tcPr>
          <w:p w:rsidR="00D41A9C" w:rsidRPr="001F42CE" w:rsidRDefault="00C44E83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2CE">
              <w:rPr>
                <w:rFonts w:ascii="Times New Roman" w:hAnsi="Times New Roman" w:cs="Times New Roman"/>
                <w:sz w:val="20"/>
                <w:szCs w:val="20"/>
              </w:rPr>
              <w:t>Перфильева Ольга Александровна, 2015 год</w:t>
            </w:r>
          </w:p>
        </w:tc>
        <w:tc>
          <w:tcPr>
            <w:tcW w:w="5954" w:type="dxa"/>
          </w:tcPr>
          <w:p w:rsidR="00965A9A" w:rsidRPr="00755713" w:rsidRDefault="00755713" w:rsidP="00965A9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1.</w:t>
            </w:r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KINET 1.0 - a new web database on kinetics data and parameters for </w:t>
            </w:r>
            <w:proofErr w:type="gram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E.coli</w:t>
            </w:r>
            <w:proofErr w:type="gram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metabolic pathways </w:t>
            </w:r>
          </w:p>
          <w:p w:rsidR="00965A9A" w:rsidRPr="00755713" w:rsidRDefault="00755713" w:rsidP="00965A9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2.</w:t>
            </w:r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Ermak T.V.,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Akberdin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I.R.,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Timonov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V.S.,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Mischenko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E.L.,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Oshchepkova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E.A.,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Perfilyeva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O.A.,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Smirnova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O.G.,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Khlebodarova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T.M.,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Likhoshvai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V.A. [BGRS\SB-2014] </w:t>
            </w:r>
          </w:p>
          <w:p w:rsidR="00965A9A" w:rsidRPr="00755713" w:rsidRDefault="00755713" w:rsidP="00965A9A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</w:pPr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3.</w:t>
            </w:r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Mathematical modeling of peptidoglycan precursor biosynthesis in the cytoplasm of Escherichia coli cell.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Perfilyeva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O.A.,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Likhoshvai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V.A, </w:t>
            </w:r>
            <w:proofErr w:type="spell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Khlebodarova</w:t>
            </w:r>
            <w:proofErr w:type="spell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T.M.,[</w:t>
            </w:r>
            <w:proofErr w:type="gramEnd"/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  <w:lang w:val="en-US"/>
              </w:rPr>
              <w:t>BGRS\SB-2014]</w:t>
            </w:r>
          </w:p>
          <w:p w:rsidR="00C44E83" w:rsidRPr="00755713" w:rsidRDefault="00755713" w:rsidP="00C44E83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4.</w:t>
            </w:r>
            <w:r w:rsidR="00C44E83"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Моделирование слоев цитрата натрия на поверхности золота</w:t>
            </w:r>
          </w:p>
          <w:p w:rsidR="00D41A9C" w:rsidRPr="001F42CE" w:rsidRDefault="00C44E83" w:rsidP="00C44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Au</w:t>
            </w:r>
            <w:proofErr w:type="spellEnd"/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(</w:t>
            </w:r>
            <w:proofErr w:type="gramEnd"/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111) и </w:t>
            </w:r>
            <w:proofErr w:type="spellStart"/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Au</w:t>
            </w:r>
            <w:proofErr w:type="spellEnd"/>
            <w:r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>(100). Перфильева О. А.</w:t>
            </w:r>
            <w:r w:rsidR="00965A9A" w:rsidRPr="00755713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[МНСК-2017]</w:t>
            </w:r>
          </w:p>
        </w:tc>
        <w:tc>
          <w:tcPr>
            <w:tcW w:w="2268" w:type="dxa"/>
          </w:tcPr>
          <w:p w:rsidR="00755713" w:rsidRPr="00755713" w:rsidRDefault="00755713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44E83" w:rsidRPr="00755713">
              <w:rPr>
                <w:rFonts w:ascii="Times New Roman" w:hAnsi="Times New Roman" w:cs="Times New Roman"/>
                <w:sz w:val="20"/>
                <w:szCs w:val="20"/>
              </w:rPr>
              <w:t>Реферат по педагогике</w:t>
            </w:r>
          </w:p>
          <w:p w:rsidR="00D41A9C" w:rsidRPr="001F42CE" w:rsidRDefault="00755713" w:rsidP="0075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5713">
              <w:rPr>
                <w:rFonts w:ascii="Times New Roman" w:hAnsi="Times New Roman" w:cs="Times New Roman"/>
                <w:sz w:val="20"/>
                <w:szCs w:val="20"/>
              </w:rPr>
              <w:t>2.Р</w:t>
            </w:r>
            <w:r w:rsidR="00C44E83" w:rsidRPr="00755713">
              <w:rPr>
                <w:rFonts w:ascii="Times New Roman" w:hAnsi="Times New Roman" w:cs="Times New Roman"/>
                <w:sz w:val="20"/>
                <w:szCs w:val="20"/>
              </w:rPr>
              <w:t>еферат по философии</w:t>
            </w:r>
          </w:p>
        </w:tc>
        <w:tc>
          <w:tcPr>
            <w:tcW w:w="2126" w:type="dxa"/>
          </w:tcPr>
          <w:p w:rsidR="00D41A9C" w:rsidRPr="001F42CE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D41A9C" w:rsidRPr="001F42CE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D41A9C" w:rsidRPr="001F42CE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8E5" w:rsidRDefault="00BB18E5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901D0" w:rsidRDefault="00D901D0">
      <w:bookmarkStart w:id="0" w:name="_GoBack"/>
      <w:bookmarkEnd w:id="0"/>
    </w:p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F63"/>
    <w:multiLevelType w:val="hybridMultilevel"/>
    <w:tmpl w:val="1FF4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1F42CE"/>
    <w:rsid w:val="002030DF"/>
    <w:rsid w:val="002859FE"/>
    <w:rsid w:val="002F7D49"/>
    <w:rsid w:val="003553C7"/>
    <w:rsid w:val="00372FCF"/>
    <w:rsid w:val="00380B51"/>
    <w:rsid w:val="00447B07"/>
    <w:rsid w:val="005A3CA5"/>
    <w:rsid w:val="00755713"/>
    <w:rsid w:val="007C3083"/>
    <w:rsid w:val="00965A9A"/>
    <w:rsid w:val="009721BB"/>
    <w:rsid w:val="00AF7123"/>
    <w:rsid w:val="00BB18E5"/>
    <w:rsid w:val="00C44E83"/>
    <w:rsid w:val="00C64EED"/>
    <w:rsid w:val="00D41A9C"/>
    <w:rsid w:val="00D7072C"/>
    <w:rsid w:val="00D901D0"/>
    <w:rsid w:val="00D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5D60"/>
  <w15:docId w15:val="{7AE8C74B-7E4F-45C4-A6ED-C049166E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6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317_</cp:lastModifiedBy>
  <cp:revision>5</cp:revision>
  <cp:lastPrinted>2017-09-19T09:02:00Z</cp:lastPrinted>
  <dcterms:created xsi:type="dcterms:W3CDTF">2017-09-19T08:59:00Z</dcterms:created>
  <dcterms:modified xsi:type="dcterms:W3CDTF">2017-09-19T09:12:00Z</dcterms:modified>
</cp:coreProperties>
</file>