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07" w:rsidRPr="005B1107" w:rsidRDefault="005B1107" w:rsidP="005B1107">
      <w:pPr>
        <w:jc w:val="center"/>
        <w:rPr>
          <w:b/>
        </w:rPr>
      </w:pPr>
      <w:r w:rsidRPr="005B1107">
        <w:rPr>
          <w:b/>
        </w:rPr>
        <w:t>Синтез РНК:</w:t>
      </w:r>
    </w:p>
    <w:tbl>
      <w:tblPr>
        <w:tblW w:w="108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162"/>
        <w:gridCol w:w="1957"/>
        <w:gridCol w:w="1427"/>
        <w:gridCol w:w="96"/>
        <w:gridCol w:w="1162"/>
        <w:gridCol w:w="1498"/>
        <w:gridCol w:w="636"/>
        <w:gridCol w:w="1916"/>
      </w:tblGrid>
      <w:tr w:rsidR="005B1107" w:rsidRPr="005B1107" w:rsidTr="00FC31C4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Масштаб синтеза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Гарантированное</w:t>
            </w: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количество (до очистки)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Масштаб синтеза</w:t>
            </w:r>
          </w:p>
        </w:tc>
        <w:tc>
          <w:tcPr>
            <w:tcW w:w="4050" w:type="dxa"/>
            <w:gridSpan w:val="3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Очистка</w:t>
            </w:r>
          </w:p>
        </w:tc>
      </w:tr>
      <w:tr w:rsidR="005B1107" w:rsidRPr="005B1107" w:rsidTr="00FC31C4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 синтеза за основание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50" w:type="dxa"/>
            <w:gridSpan w:val="3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1107" w:rsidRPr="005B1107" w:rsidTr="00FC31C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471014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</w:t>
            </w:r>
            <w:r w:rsidR="005B1107"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нмоль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о.е.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Картридж ОФХ с очисткой за тритил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ПААГ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Переосажденная реакционная смесь</w:t>
            </w:r>
          </w:p>
        </w:tc>
      </w:tr>
      <w:tr w:rsidR="005B1107" w:rsidRPr="005B1107" w:rsidTr="00FC31C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mg plate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(планшет)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(планшет)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107" w:rsidRPr="005B1107" w:rsidTr="00FC31C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mg plate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(планшет)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 (планшет)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107" w:rsidRPr="005B1107" w:rsidTr="00FC31C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mg plate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(планшет)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 (планшет)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107" w:rsidRPr="005B1107" w:rsidTr="00FC31C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реактор 25 мкл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107" w:rsidRPr="005B1107" w:rsidTr="00FC31C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реактор 50 мкл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30-75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5B1107" w:rsidRPr="005B1107" w:rsidTr="00FC31C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реактор 1 mkm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150-300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 (колонка)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91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5B1107" w:rsidRDefault="005B1107" w:rsidP="005B1107">
      <w:pPr>
        <w:ind w:left="-1134"/>
      </w:pPr>
    </w:p>
    <w:tbl>
      <w:tblPr>
        <w:tblW w:w="11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1406"/>
        <w:gridCol w:w="1923"/>
        <w:gridCol w:w="1267"/>
        <w:gridCol w:w="1335"/>
        <w:gridCol w:w="1007"/>
      </w:tblGrid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Стоимость синтеза концевых модификаций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Модификация</w:t>
            </w:r>
          </w:p>
        </w:tc>
        <w:tc>
          <w:tcPr>
            <w:tcW w:w="14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Масштаб синтеза, нмоль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 (колонка)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 (колонка)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3000 (колонка)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5'-FAM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[FAM]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3'-FAM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[FAM]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 non-nucleotide FAM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[FAM]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 T-FAM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[TFAM]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5'-TAMRA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[TAMRA]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3'-TAMRA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[TAMRA]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 TAMRA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[TAMRA]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3'-BHQ-1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[BHQ1]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 T-BHQ-1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[TBHQ1]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3'-BHQ-2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[BHQ2]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 T-BHQ-2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[TBHQ2]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5'-Cy3.5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[CY3.5]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5'-Cy5.5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[CY5.5]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5-R6G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[R6G]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5'-HEX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[HEX]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5'-Biotin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[BIO]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3'-Biotin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[BIO]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5'-NH2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[NH2]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internal non-nucleotide NH2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[NH2]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3'-(CH2)3-NH2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[NH2]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5'-Phosphate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[P]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3'-Phosphate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[P]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PS (phosphorothioate)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[PS]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Abasic site (THF)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[AP]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Deoxyuridine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[dU]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</w:tr>
      <w:tr w:rsidR="005B1107" w:rsidRPr="005B1107" w:rsidTr="00FC31C4">
        <w:trPr>
          <w:gridAfter w:val="1"/>
          <w:wAfter w:w="1007" w:type="dxa"/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Deoxyinosine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[dI]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Стоимость синтеза модификаций внутри цепи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Модификация</w:t>
            </w:r>
          </w:p>
        </w:tc>
        <w:tc>
          <w:tcPr>
            <w:tcW w:w="14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Обозначение</w:t>
            </w:r>
          </w:p>
        </w:tc>
        <w:tc>
          <w:tcPr>
            <w:tcW w:w="192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36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Масштаб синтеза, нмоль</w:t>
            </w: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250 (колонка)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500 (колонка)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3000 (колонка)</w:t>
            </w: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 non-nucleotide FAM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[FAM]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 T-FAM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[TFAM]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FC31C4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="005B1107"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15000</w:t>
            </w: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 TAMRA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[TAMRA]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13000</w:t>
            </w: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 T-BHQ-1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[TBHQ1]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 T-BHQ-2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[TBHQ2]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9000</w:t>
            </w: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internal non-nucleotide NH2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[NH2]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7000</w:t>
            </w: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PS (phosphorothioate)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[PS]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8000</w:t>
            </w: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Abasic site (THF)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[AP]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12500</w:t>
            </w: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Deoxyuridine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[dU]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</w:tr>
      <w:tr w:rsidR="005B1107" w:rsidRPr="005B1107" w:rsidTr="00FC31C4">
        <w:trPr>
          <w:trHeight w:val="315"/>
        </w:trPr>
        <w:tc>
          <w:tcPr>
            <w:tcW w:w="4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Deoxyinosine</w:t>
            </w:r>
          </w:p>
        </w:tc>
        <w:tc>
          <w:tcPr>
            <w:tcW w:w="140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[dI]</w:t>
            </w:r>
          </w:p>
        </w:tc>
        <w:tc>
          <w:tcPr>
            <w:tcW w:w="19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00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B1107" w:rsidRPr="005B1107" w:rsidRDefault="005B1107" w:rsidP="005B11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B11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2200</w:t>
            </w:r>
          </w:p>
        </w:tc>
      </w:tr>
    </w:tbl>
    <w:p w:rsidR="00CA2CDB" w:rsidRDefault="00CA2CDB" w:rsidP="00CA2CDB">
      <w:pPr>
        <w:ind w:right="-284"/>
        <w:rPr>
          <w:b/>
        </w:rPr>
      </w:pPr>
    </w:p>
    <w:p w:rsidR="00CA2CDB" w:rsidRDefault="00CA2CDB" w:rsidP="00CA2CDB">
      <w:pPr>
        <w:ind w:right="-284"/>
        <w:rPr>
          <w:b/>
        </w:rPr>
      </w:pPr>
    </w:p>
    <w:p w:rsidR="00CA2CDB" w:rsidRDefault="00CA2CDB" w:rsidP="00CA2CDB">
      <w:pPr>
        <w:ind w:right="-284"/>
        <w:rPr>
          <w:b/>
        </w:rPr>
      </w:pPr>
      <w:r>
        <w:rPr>
          <w:b/>
        </w:rPr>
        <w:t xml:space="preserve">* </w:t>
      </w:r>
      <w:r>
        <w:t>цена указана в рублях</w:t>
      </w:r>
    </w:p>
    <w:p w:rsidR="005B1107" w:rsidRDefault="005B1107" w:rsidP="005B1107">
      <w:pPr>
        <w:ind w:left="-1134"/>
      </w:pPr>
    </w:p>
    <w:sectPr w:rsidR="005B1107" w:rsidSect="00FC31C4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0E"/>
    <w:rsid w:val="00471014"/>
    <w:rsid w:val="005B1107"/>
    <w:rsid w:val="009E39DB"/>
    <w:rsid w:val="00C8690E"/>
    <w:rsid w:val="00CA2CDB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84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7</cp:revision>
  <cp:lastPrinted>2023-03-17T08:43:00Z</cp:lastPrinted>
  <dcterms:created xsi:type="dcterms:W3CDTF">2023-03-16T10:30:00Z</dcterms:created>
  <dcterms:modified xsi:type="dcterms:W3CDTF">2023-03-17T08:45:00Z</dcterms:modified>
</cp:coreProperties>
</file>