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4C" w:rsidRPr="0030014F" w:rsidRDefault="000E3A4C" w:rsidP="000E3A4C">
      <w:pPr>
        <w:keepNext/>
        <w:keepLines/>
        <w:jc w:val="center"/>
        <w:rPr>
          <w:b/>
          <w:sz w:val="19"/>
          <w:szCs w:val="19"/>
        </w:rPr>
      </w:pPr>
      <w:bookmarkStart w:id="0" w:name="_GoBack"/>
      <w:r w:rsidRPr="0030014F">
        <w:rPr>
          <w:b/>
          <w:sz w:val="19"/>
          <w:szCs w:val="19"/>
        </w:rPr>
        <w:t xml:space="preserve">ДОГОВОР № </w:t>
      </w:r>
      <w:r>
        <w:rPr>
          <w:b/>
          <w:sz w:val="19"/>
          <w:szCs w:val="19"/>
        </w:rPr>
        <w:t>23</w:t>
      </w:r>
      <w:r w:rsidRPr="0030014F">
        <w:rPr>
          <w:b/>
          <w:sz w:val="19"/>
          <w:szCs w:val="19"/>
        </w:rPr>
        <w:t xml:space="preserve"> ЗЦ-223</w:t>
      </w:r>
    </w:p>
    <w:bookmarkEnd w:id="0"/>
    <w:p w:rsidR="000E3A4C" w:rsidRPr="0030014F" w:rsidRDefault="000E3A4C" w:rsidP="000E3A4C">
      <w:pPr>
        <w:keepNext/>
        <w:keepLines/>
        <w:jc w:val="center"/>
        <w:rPr>
          <w:b/>
          <w:sz w:val="19"/>
          <w:szCs w:val="19"/>
        </w:rPr>
      </w:pPr>
    </w:p>
    <w:p w:rsidR="000E3A4C" w:rsidRPr="0030014F" w:rsidRDefault="000E3A4C" w:rsidP="000E3A4C">
      <w:pPr>
        <w:keepNext/>
        <w:keepLines/>
        <w:ind w:left="-720"/>
        <w:jc w:val="both"/>
        <w:rPr>
          <w:b/>
          <w:sz w:val="19"/>
          <w:szCs w:val="19"/>
        </w:rPr>
      </w:pPr>
      <w:r w:rsidRPr="0030014F">
        <w:rPr>
          <w:b/>
          <w:sz w:val="19"/>
          <w:szCs w:val="19"/>
        </w:rPr>
        <w:t>г. Новосибирск</w:t>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t xml:space="preserve">                                        «</w:t>
      </w:r>
      <w:r>
        <w:rPr>
          <w:b/>
          <w:sz w:val="19"/>
          <w:szCs w:val="19"/>
        </w:rPr>
        <w:t>10</w:t>
      </w:r>
      <w:r w:rsidRPr="0030014F">
        <w:rPr>
          <w:b/>
          <w:sz w:val="19"/>
          <w:szCs w:val="19"/>
        </w:rPr>
        <w:t xml:space="preserve">» </w:t>
      </w:r>
      <w:r>
        <w:rPr>
          <w:b/>
          <w:sz w:val="19"/>
          <w:szCs w:val="19"/>
        </w:rPr>
        <w:t>мая</w:t>
      </w:r>
      <w:r w:rsidRPr="0030014F">
        <w:rPr>
          <w:b/>
          <w:sz w:val="19"/>
          <w:szCs w:val="19"/>
        </w:rPr>
        <w:t xml:space="preserve"> 201</w:t>
      </w:r>
      <w:r>
        <w:rPr>
          <w:b/>
          <w:sz w:val="19"/>
          <w:szCs w:val="19"/>
        </w:rPr>
        <w:t>7</w:t>
      </w:r>
      <w:r w:rsidRPr="0030014F">
        <w:rPr>
          <w:b/>
          <w:sz w:val="19"/>
          <w:szCs w:val="19"/>
        </w:rPr>
        <w:t xml:space="preserve"> г.</w:t>
      </w:r>
    </w:p>
    <w:p w:rsidR="000E3A4C" w:rsidRPr="0030014F" w:rsidRDefault="000E3A4C" w:rsidP="000E3A4C">
      <w:pPr>
        <w:keepNext/>
        <w:keepLines/>
        <w:ind w:left="-720"/>
        <w:jc w:val="both"/>
        <w:rPr>
          <w:b/>
          <w:sz w:val="19"/>
          <w:szCs w:val="19"/>
        </w:rPr>
      </w:pPr>
    </w:p>
    <w:p w:rsidR="000E3A4C" w:rsidRPr="0030014F" w:rsidRDefault="000E3A4C" w:rsidP="000E3A4C">
      <w:pPr>
        <w:keepNext/>
        <w:keepLines/>
        <w:ind w:left="-720"/>
        <w:jc w:val="both"/>
        <w:rPr>
          <w:sz w:val="19"/>
          <w:szCs w:val="19"/>
        </w:rPr>
      </w:pPr>
      <w:proofErr w:type="gramStart"/>
      <w:r w:rsidRPr="000E3A4C">
        <w:rPr>
          <w:b/>
          <w:sz w:val="19"/>
          <w:szCs w:val="19"/>
        </w:rPr>
        <w:t>ООО «</w:t>
      </w:r>
      <w:proofErr w:type="spellStart"/>
      <w:r w:rsidRPr="000E3A4C">
        <w:rPr>
          <w:b/>
          <w:sz w:val="19"/>
          <w:szCs w:val="19"/>
        </w:rPr>
        <w:t>ВартЭлектраТех</w:t>
      </w:r>
      <w:proofErr w:type="spellEnd"/>
      <w:r w:rsidRPr="000E3A4C">
        <w:rPr>
          <w:b/>
          <w:sz w:val="19"/>
          <w:szCs w:val="19"/>
        </w:rPr>
        <w:t>»</w:t>
      </w:r>
      <w:r w:rsidRPr="0030014F">
        <w:rPr>
          <w:sz w:val="19"/>
          <w:szCs w:val="19"/>
        </w:rPr>
        <w:t xml:space="preserve">, именуемое в дальнейшем </w:t>
      </w:r>
      <w:r w:rsidRPr="0030014F">
        <w:rPr>
          <w:b/>
          <w:sz w:val="19"/>
          <w:szCs w:val="19"/>
        </w:rPr>
        <w:t>«Поставщик»</w:t>
      </w:r>
      <w:r w:rsidRPr="0030014F">
        <w:rPr>
          <w:sz w:val="19"/>
          <w:szCs w:val="19"/>
        </w:rPr>
        <w:t xml:space="preserve">, в лице _________________ (должность лица, Ф.И.О. полностью), действующего на основании ___________________ (Устава/Доверенности (в случае доверенности указать ее реквизиты)), с одной стороны, и </w:t>
      </w:r>
      <w:r w:rsidRPr="0030014F">
        <w:rPr>
          <w:b/>
          <w:sz w:val="19"/>
          <w:szCs w:val="19"/>
        </w:rP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 (далее – ИХБФМ СО РАН)</w:t>
      </w:r>
      <w:r w:rsidRPr="0030014F">
        <w:rPr>
          <w:sz w:val="19"/>
          <w:szCs w:val="19"/>
        </w:rPr>
        <w:t xml:space="preserve">, в лице </w:t>
      </w:r>
      <w:r w:rsidRPr="0030014F">
        <w:rPr>
          <w:b/>
          <w:sz w:val="19"/>
          <w:szCs w:val="19"/>
        </w:rPr>
        <w:t>Директора академика Власова Валентина Викторовича</w:t>
      </w:r>
      <w:r w:rsidRPr="0030014F">
        <w:rPr>
          <w:sz w:val="19"/>
          <w:szCs w:val="19"/>
        </w:rPr>
        <w:t>, действующего на основании Устава</w:t>
      </w:r>
      <w:proofErr w:type="gramEnd"/>
      <w:r w:rsidRPr="0030014F">
        <w:rPr>
          <w:sz w:val="19"/>
          <w:szCs w:val="19"/>
        </w:rPr>
        <w:t xml:space="preserve">, именуемое в дальнейшем </w:t>
      </w:r>
      <w:r w:rsidRPr="0030014F">
        <w:rPr>
          <w:b/>
          <w:sz w:val="19"/>
          <w:szCs w:val="19"/>
        </w:rPr>
        <w:t>«Покупатель»</w:t>
      </w:r>
      <w:r w:rsidRPr="0030014F">
        <w:rPr>
          <w:sz w:val="19"/>
          <w:szCs w:val="19"/>
        </w:rPr>
        <w:t xml:space="preserve">, с другой стороны, на основании протокола подведения итогов закупки № </w:t>
      </w:r>
      <w:r>
        <w:rPr>
          <w:sz w:val="19"/>
          <w:szCs w:val="19"/>
        </w:rPr>
        <w:t>23</w:t>
      </w:r>
      <w:r w:rsidRPr="0030014F">
        <w:rPr>
          <w:sz w:val="19"/>
          <w:szCs w:val="19"/>
        </w:rPr>
        <w:t>/201</w:t>
      </w:r>
      <w:r>
        <w:rPr>
          <w:sz w:val="19"/>
          <w:szCs w:val="19"/>
        </w:rPr>
        <w:t>7</w:t>
      </w:r>
      <w:r w:rsidRPr="0030014F">
        <w:rPr>
          <w:sz w:val="19"/>
          <w:szCs w:val="19"/>
        </w:rPr>
        <w:t xml:space="preserve"> от </w:t>
      </w:r>
      <w:r>
        <w:rPr>
          <w:sz w:val="19"/>
          <w:szCs w:val="19"/>
        </w:rPr>
        <w:t>12.04.2017</w:t>
      </w:r>
      <w:r w:rsidRPr="0030014F">
        <w:rPr>
          <w:sz w:val="19"/>
          <w:szCs w:val="19"/>
        </w:rPr>
        <w:t xml:space="preserve"> г. (номер протокола № </w:t>
      </w:r>
      <w:r>
        <w:rPr>
          <w:sz w:val="19"/>
          <w:szCs w:val="19"/>
        </w:rPr>
        <w:t>2-23/2017</w:t>
      </w:r>
      <w:r w:rsidRPr="0030014F">
        <w:rPr>
          <w:sz w:val="19"/>
          <w:szCs w:val="19"/>
        </w:rPr>
        <w:t xml:space="preserve"> от </w:t>
      </w:r>
      <w:r>
        <w:rPr>
          <w:sz w:val="19"/>
          <w:szCs w:val="19"/>
        </w:rPr>
        <w:t>20.04</w:t>
      </w:r>
      <w:r w:rsidRPr="0030014F">
        <w:rPr>
          <w:sz w:val="19"/>
          <w:szCs w:val="19"/>
        </w:rPr>
        <w:t>.201</w:t>
      </w:r>
      <w:r>
        <w:rPr>
          <w:sz w:val="19"/>
          <w:szCs w:val="19"/>
        </w:rPr>
        <w:t>7</w:t>
      </w:r>
      <w:r w:rsidRPr="0030014F">
        <w:rPr>
          <w:sz w:val="19"/>
          <w:szCs w:val="19"/>
        </w:rPr>
        <w:t xml:space="preserve"> г.), Раздела 10 Положения о закупке товаров, работ, услуг ИХБФМ СО РАН заключили настоящий Договор о нижеследующем:</w:t>
      </w:r>
    </w:p>
    <w:p w:rsidR="000E3A4C" w:rsidRPr="0030014F" w:rsidRDefault="000E3A4C" w:rsidP="000E3A4C">
      <w:pPr>
        <w:keepNext/>
        <w:keepLines/>
        <w:ind w:left="-720" w:firstLine="540"/>
        <w:jc w:val="both"/>
        <w:rPr>
          <w:sz w:val="19"/>
          <w:szCs w:val="19"/>
        </w:rPr>
      </w:pPr>
    </w:p>
    <w:p w:rsidR="000E3A4C" w:rsidRPr="0030014F" w:rsidRDefault="000E3A4C" w:rsidP="000E3A4C">
      <w:pPr>
        <w:keepNext/>
        <w:keepLines/>
        <w:ind w:left="-720" w:firstLine="720"/>
        <w:jc w:val="center"/>
        <w:rPr>
          <w:b/>
          <w:sz w:val="19"/>
          <w:szCs w:val="19"/>
        </w:rPr>
      </w:pPr>
      <w:proofErr w:type="gramStart"/>
      <w:r w:rsidRPr="0030014F">
        <w:rPr>
          <w:b/>
          <w:sz w:val="19"/>
          <w:szCs w:val="19"/>
          <w:lang w:val="en-US"/>
        </w:rPr>
        <w:t>I</w:t>
      </w:r>
      <w:r w:rsidRPr="0030014F">
        <w:rPr>
          <w:b/>
          <w:sz w:val="19"/>
          <w:szCs w:val="19"/>
        </w:rPr>
        <w:t>. Предмет договора.</w:t>
      </w:r>
      <w:proofErr w:type="gramEnd"/>
    </w:p>
    <w:p w:rsidR="000E3A4C" w:rsidRPr="0030014F" w:rsidRDefault="000E3A4C" w:rsidP="000E3A4C">
      <w:pPr>
        <w:keepNext/>
        <w:keepLines/>
        <w:ind w:left="-720" w:firstLine="540"/>
        <w:jc w:val="center"/>
        <w:rPr>
          <w:b/>
          <w:sz w:val="19"/>
          <w:szCs w:val="19"/>
        </w:rPr>
      </w:pPr>
    </w:p>
    <w:p w:rsidR="000E3A4C" w:rsidRPr="0030014F" w:rsidRDefault="000E3A4C" w:rsidP="000E3A4C">
      <w:pPr>
        <w:keepNext/>
        <w:keepLines/>
        <w:ind w:left="-720" w:firstLine="540"/>
        <w:jc w:val="both"/>
        <w:rPr>
          <w:sz w:val="19"/>
          <w:szCs w:val="19"/>
        </w:rPr>
      </w:pPr>
      <w:r w:rsidRPr="0030014F">
        <w:rPr>
          <w:sz w:val="19"/>
          <w:szCs w:val="19"/>
        </w:rPr>
        <w:t>1.1. «Покупатель» поручает, а «Поставщик» принимает на себя следующие обязательства:</w:t>
      </w:r>
    </w:p>
    <w:p w:rsidR="000E3A4C" w:rsidRPr="0030014F" w:rsidRDefault="000E3A4C" w:rsidP="000E3A4C">
      <w:pPr>
        <w:keepNext/>
        <w:keepLines/>
        <w:ind w:left="-720" w:firstLine="540"/>
        <w:jc w:val="both"/>
        <w:rPr>
          <w:sz w:val="19"/>
          <w:szCs w:val="19"/>
        </w:rPr>
      </w:pPr>
      <w:r w:rsidRPr="0030014F">
        <w:rPr>
          <w:sz w:val="19"/>
          <w:szCs w:val="19"/>
        </w:rPr>
        <w:t xml:space="preserve">- </w:t>
      </w:r>
      <w:r>
        <w:rPr>
          <w:b/>
          <w:sz w:val="19"/>
          <w:szCs w:val="19"/>
        </w:rPr>
        <w:t>Поставить</w:t>
      </w:r>
      <w:r w:rsidRPr="00A66723">
        <w:rPr>
          <w:b/>
          <w:sz w:val="19"/>
          <w:szCs w:val="19"/>
        </w:rPr>
        <w:t xml:space="preserve"> </w:t>
      </w:r>
      <w:r>
        <w:rPr>
          <w:b/>
          <w:sz w:val="19"/>
          <w:szCs w:val="19"/>
        </w:rPr>
        <w:t>расходные материалы</w:t>
      </w:r>
      <w:r w:rsidRPr="00F75FE0">
        <w:rPr>
          <w:b/>
          <w:sz w:val="19"/>
          <w:szCs w:val="19"/>
        </w:rPr>
        <w:t xml:space="preserve"> </w:t>
      </w:r>
      <w:r w:rsidRPr="0030014F">
        <w:rPr>
          <w:sz w:val="19"/>
          <w:szCs w:val="19"/>
        </w:rPr>
        <w:t xml:space="preserve">(в дальнейшем «Товар») в количестве и по ценам, указанным в Спецификации (Приложение № 1 к настоящему </w:t>
      </w:r>
      <w:r>
        <w:rPr>
          <w:sz w:val="19"/>
          <w:szCs w:val="19"/>
        </w:rPr>
        <w:t>Договору</w:t>
      </w:r>
      <w:r w:rsidRPr="0030014F">
        <w:rPr>
          <w:sz w:val="19"/>
          <w:szCs w:val="19"/>
        </w:rPr>
        <w:t>), являющейся неотъемлемой частью настоящего договора.</w:t>
      </w:r>
    </w:p>
    <w:p w:rsidR="000E3A4C" w:rsidRPr="0030014F" w:rsidRDefault="000E3A4C" w:rsidP="000E3A4C">
      <w:pPr>
        <w:keepNext/>
        <w:keepLines/>
        <w:ind w:left="-720" w:firstLine="540"/>
        <w:jc w:val="both"/>
        <w:rPr>
          <w:sz w:val="19"/>
          <w:szCs w:val="19"/>
        </w:rPr>
      </w:pPr>
      <w:r w:rsidRPr="0030014F">
        <w:rPr>
          <w:sz w:val="19"/>
          <w:szCs w:val="19"/>
        </w:rPr>
        <w:t>1.2. Поставщик обязуется передать в собственность, в обусловленный настоящим договором срок Товар, а Покупатель обязуется принять и оплатить этот Товар в установленном в настоящем договоре срок.</w:t>
      </w:r>
    </w:p>
    <w:p w:rsidR="000E3A4C" w:rsidRPr="0030014F" w:rsidRDefault="000E3A4C" w:rsidP="000E3A4C">
      <w:pPr>
        <w:keepNext/>
        <w:keepLines/>
        <w:ind w:left="-720" w:firstLine="540"/>
        <w:jc w:val="both"/>
        <w:rPr>
          <w:sz w:val="19"/>
          <w:szCs w:val="19"/>
        </w:rPr>
      </w:pPr>
    </w:p>
    <w:p w:rsidR="000E3A4C" w:rsidRPr="0030014F" w:rsidRDefault="000E3A4C" w:rsidP="000E3A4C">
      <w:pPr>
        <w:keepNext/>
        <w:keepLines/>
        <w:ind w:left="-720" w:firstLine="540"/>
        <w:jc w:val="center"/>
        <w:rPr>
          <w:b/>
          <w:sz w:val="19"/>
          <w:szCs w:val="19"/>
        </w:rPr>
      </w:pPr>
      <w:r w:rsidRPr="0030014F">
        <w:rPr>
          <w:b/>
          <w:sz w:val="19"/>
          <w:szCs w:val="19"/>
          <w:lang w:val="en-US"/>
        </w:rPr>
        <w:t>II</w:t>
      </w:r>
      <w:r w:rsidRPr="0030014F">
        <w:rPr>
          <w:b/>
          <w:sz w:val="19"/>
          <w:szCs w:val="19"/>
        </w:rPr>
        <w:t>. Стоимость товара и порядок оплаты</w:t>
      </w:r>
    </w:p>
    <w:p w:rsidR="000E3A4C" w:rsidRPr="0030014F" w:rsidRDefault="000E3A4C" w:rsidP="000E3A4C">
      <w:pPr>
        <w:keepNext/>
        <w:keepLines/>
        <w:ind w:left="-720" w:firstLine="540"/>
        <w:jc w:val="center"/>
        <w:rPr>
          <w:b/>
          <w:sz w:val="19"/>
          <w:szCs w:val="19"/>
        </w:rPr>
      </w:pPr>
    </w:p>
    <w:p w:rsidR="000E3A4C" w:rsidRPr="0030014F" w:rsidRDefault="000E3A4C" w:rsidP="000E3A4C">
      <w:pPr>
        <w:keepNext/>
        <w:keepLines/>
        <w:ind w:left="-720" w:firstLine="540"/>
        <w:jc w:val="both"/>
        <w:rPr>
          <w:sz w:val="19"/>
          <w:szCs w:val="19"/>
        </w:rPr>
      </w:pPr>
      <w:r w:rsidRPr="0030014F">
        <w:rPr>
          <w:sz w:val="19"/>
          <w:szCs w:val="19"/>
        </w:rPr>
        <w:t xml:space="preserve">2.1. Общая стоимость </w:t>
      </w:r>
      <w:proofErr w:type="gramStart"/>
      <w:r w:rsidRPr="0030014F">
        <w:rPr>
          <w:sz w:val="19"/>
          <w:szCs w:val="19"/>
        </w:rPr>
        <w:t>товара, поставляемого Поставщиком по настоящему Договору составляет</w:t>
      </w:r>
      <w:proofErr w:type="gramEnd"/>
      <w:r w:rsidRPr="0030014F">
        <w:rPr>
          <w:sz w:val="19"/>
          <w:szCs w:val="19"/>
        </w:rPr>
        <w:t xml:space="preserve"> </w:t>
      </w:r>
      <w:r w:rsidRPr="000E3A4C">
        <w:rPr>
          <w:b/>
          <w:sz w:val="19"/>
          <w:szCs w:val="19"/>
          <w:u w:val="single"/>
        </w:rPr>
        <w:t>185 480 (Сто восемьдесят пять тысяч четыреста восемьдесят) рублей 00 копеек</w:t>
      </w:r>
      <w:r w:rsidRPr="0030014F">
        <w:rPr>
          <w:sz w:val="19"/>
          <w:szCs w:val="19"/>
        </w:rPr>
        <w:t>.</w:t>
      </w:r>
    </w:p>
    <w:p w:rsidR="000E3A4C" w:rsidRPr="0030014F" w:rsidRDefault="000E3A4C" w:rsidP="000E3A4C">
      <w:pPr>
        <w:keepNext/>
        <w:keepLines/>
        <w:ind w:left="-720" w:firstLine="540"/>
        <w:jc w:val="both"/>
        <w:rPr>
          <w:sz w:val="19"/>
          <w:szCs w:val="19"/>
        </w:rPr>
      </w:pPr>
      <w:r w:rsidRPr="0030014F">
        <w:rPr>
          <w:sz w:val="19"/>
          <w:szCs w:val="19"/>
        </w:rPr>
        <w:t xml:space="preserve">2.2. Указанная в п.2.1. цена включает в себя: непосредственно стоимость Товара, расходы по доставке Товара, включая транспортные расходы, уплату налогов, пошлин, сборов, и других обязательных и неотъемлемых платежей, связанных с выполнение Поставщиком условий настоящего договора. </w:t>
      </w:r>
    </w:p>
    <w:p w:rsidR="000E3A4C" w:rsidRPr="0030014F" w:rsidRDefault="000E3A4C" w:rsidP="000E3A4C">
      <w:pPr>
        <w:keepNext/>
        <w:keepLines/>
        <w:ind w:left="-720" w:firstLine="540"/>
        <w:jc w:val="both"/>
        <w:rPr>
          <w:sz w:val="19"/>
          <w:szCs w:val="19"/>
        </w:rPr>
      </w:pPr>
      <w:r w:rsidRPr="0030014F">
        <w:rPr>
          <w:sz w:val="19"/>
          <w:szCs w:val="19"/>
        </w:rPr>
        <w:t>2.3. Покупатель производит оплату товара в следующем порядке: 100% стоимости товара, перечисляется на расче</w:t>
      </w:r>
      <w:r>
        <w:rPr>
          <w:sz w:val="19"/>
          <w:szCs w:val="19"/>
        </w:rPr>
        <w:t>тный счет Поставщика в течение 10</w:t>
      </w:r>
      <w:r w:rsidRPr="0030014F">
        <w:rPr>
          <w:sz w:val="19"/>
          <w:szCs w:val="19"/>
        </w:rPr>
        <w:t xml:space="preserve"> (</w:t>
      </w:r>
      <w:r>
        <w:rPr>
          <w:sz w:val="19"/>
          <w:szCs w:val="19"/>
        </w:rPr>
        <w:t>Десяти</w:t>
      </w:r>
      <w:r w:rsidRPr="0030014F">
        <w:rPr>
          <w:sz w:val="19"/>
          <w:szCs w:val="19"/>
        </w:rPr>
        <w:t>) банковских дней после поставки 100% товара, подписания Сторонами Акта приемки-передачи товара или Товарной накладной и выставления Поставщиком Счета на оплату.</w:t>
      </w:r>
    </w:p>
    <w:p w:rsidR="000E3A4C" w:rsidRPr="0030014F" w:rsidRDefault="000E3A4C" w:rsidP="000E3A4C">
      <w:pPr>
        <w:keepNext/>
        <w:keepLines/>
        <w:ind w:left="-720" w:firstLine="540"/>
        <w:jc w:val="both"/>
        <w:rPr>
          <w:sz w:val="19"/>
          <w:szCs w:val="19"/>
        </w:rPr>
      </w:pPr>
      <w:r w:rsidRPr="0030014F">
        <w:rPr>
          <w:sz w:val="19"/>
          <w:szCs w:val="19"/>
        </w:rPr>
        <w:t xml:space="preserve">2.4. В счете, </w:t>
      </w:r>
      <w:proofErr w:type="gramStart"/>
      <w:r w:rsidRPr="0030014F">
        <w:rPr>
          <w:sz w:val="19"/>
          <w:szCs w:val="19"/>
        </w:rPr>
        <w:t>счет-фактуре</w:t>
      </w:r>
      <w:proofErr w:type="gramEnd"/>
      <w:r w:rsidRPr="0030014F">
        <w:rPr>
          <w:sz w:val="19"/>
          <w:szCs w:val="19"/>
        </w:rPr>
        <w:t xml:space="preserve"> или товарной накладной Поставщика на поставленный Покупателю Товара, в соответствии с настоящим договором, обязательно указывается номер и дата настоящего договора.</w:t>
      </w:r>
    </w:p>
    <w:p w:rsidR="000E3A4C" w:rsidRPr="0030014F" w:rsidRDefault="000E3A4C" w:rsidP="000E3A4C">
      <w:pPr>
        <w:keepNext/>
        <w:keepLines/>
        <w:ind w:left="-720" w:firstLine="540"/>
        <w:jc w:val="both"/>
        <w:rPr>
          <w:sz w:val="19"/>
          <w:szCs w:val="19"/>
        </w:rPr>
      </w:pPr>
      <w:r w:rsidRPr="0030014F">
        <w:rPr>
          <w:sz w:val="19"/>
          <w:szCs w:val="19"/>
        </w:rPr>
        <w:t>2.5. Датой оплаты считается дата зачисления денежных средств на расчетный счет Поставщика.</w:t>
      </w:r>
    </w:p>
    <w:p w:rsidR="000E3A4C" w:rsidRPr="0030014F" w:rsidRDefault="000E3A4C" w:rsidP="000E3A4C">
      <w:pPr>
        <w:keepNext/>
        <w:keepLines/>
        <w:ind w:left="-720" w:firstLine="540"/>
        <w:jc w:val="both"/>
        <w:rPr>
          <w:sz w:val="19"/>
          <w:szCs w:val="19"/>
        </w:rPr>
      </w:pPr>
    </w:p>
    <w:p w:rsidR="000E3A4C" w:rsidRPr="0030014F" w:rsidRDefault="000E3A4C" w:rsidP="000E3A4C">
      <w:pPr>
        <w:keepNext/>
        <w:keepLines/>
        <w:ind w:left="-720" w:firstLine="540"/>
        <w:jc w:val="center"/>
        <w:rPr>
          <w:b/>
          <w:sz w:val="19"/>
          <w:szCs w:val="19"/>
        </w:rPr>
      </w:pPr>
      <w:r w:rsidRPr="0030014F">
        <w:rPr>
          <w:b/>
          <w:sz w:val="19"/>
          <w:szCs w:val="19"/>
          <w:lang w:val="en-US"/>
        </w:rPr>
        <w:t>III</w:t>
      </w:r>
      <w:r w:rsidRPr="0030014F">
        <w:rPr>
          <w:b/>
          <w:sz w:val="19"/>
          <w:szCs w:val="19"/>
        </w:rPr>
        <w:t>. Условия поставки</w:t>
      </w:r>
    </w:p>
    <w:p w:rsidR="000E3A4C" w:rsidRPr="0030014F" w:rsidRDefault="000E3A4C" w:rsidP="000E3A4C">
      <w:pPr>
        <w:keepNext/>
        <w:keepLines/>
        <w:ind w:left="-720" w:firstLine="540"/>
        <w:jc w:val="center"/>
        <w:rPr>
          <w:b/>
          <w:sz w:val="19"/>
          <w:szCs w:val="19"/>
        </w:rPr>
      </w:pPr>
    </w:p>
    <w:p w:rsidR="000E3A4C" w:rsidRPr="000A472C" w:rsidRDefault="000E3A4C" w:rsidP="000E3A4C">
      <w:pPr>
        <w:keepNext/>
        <w:keepLines/>
        <w:tabs>
          <w:tab w:val="left" w:pos="540"/>
        </w:tabs>
        <w:ind w:left="-720" w:firstLine="540"/>
        <w:jc w:val="both"/>
        <w:rPr>
          <w:b/>
          <w:sz w:val="19"/>
          <w:szCs w:val="19"/>
          <w:u w:val="single"/>
        </w:rPr>
      </w:pPr>
      <w:r w:rsidRPr="000A472C">
        <w:rPr>
          <w:sz w:val="19"/>
          <w:szCs w:val="19"/>
        </w:rPr>
        <w:t xml:space="preserve">3.1. Поставщик осуществляет поставку товара: </w:t>
      </w:r>
      <w:r w:rsidRPr="000A472C">
        <w:rPr>
          <w:b/>
          <w:sz w:val="19"/>
          <w:szCs w:val="19"/>
          <w:u w:val="single"/>
        </w:rPr>
        <w:t xml:space="preserve">в течение </w:t>
      </w:r>
      <w:r>
        <w:rPr>
          <w:b/>
          <w:sz w:val="19"/>
          <w:szCs w:val="19"/>
          <w:u w:val="single"/>
        </w:rPr>
        <w:t>5</w:t>
      </w:r>
      <w:r w:rsidRPr="000A472C">
        <w:rPr>
          <w:b/>
          <w:sz w:val="19"/>
          <w:szCs w:val="19"/>
          <w:u w:val="single"/>
        </w:rPr>
        <w:t xml:space="preserve"> (</w:t>
      </w:r>
      <w:r>
        <w:rPr>
          <w:b/>
          <w:sz w:val="19"/>
          <w:szCs w:val="19"/>
          <w:u w:val="single"/>
        </w:rPr>
        <w:t>Пяти</w:t>
      </w:r>
      <w:r w:rsidRPr="000A472C">
        <w:rPr>
          <w:b/>
          <w:sz w:val="19"/>
          <w:szCs w:val="19"/>
          <w:u w:val="single"/>
        </w:rPr>
        <w:t xml:space="preserve">) </w:t>
      </w:r>
      <w:r>
        <w:rPr>
          <w:b/>
          <w:sz w:val="19"/>
          <w:szCs w:val="19"/>
          <w:u w:val="single"/>
        </w:rPr>
        <w:t>рабочих дней</w:t>
      </w:r>
      <w:r w:rsidRPr="000A472C">
        <w:rPr>
          <w:sz w:val="19"/>
          <w:szCs w:val="19"/>
        </w:rPr>
        <w:t xml:space="preserve">, </w:t>
      </w:r>
      <w:proofErr w:type="gramStart"/>
      <w:r w:rsidRPr="000A472C">
        <w:rPr>
          <w:sz w:val="19"/>
          <w:szCs w:val="19"/>
        </w:rPr>
        <w:t>с даты подписания</w:t>
      </w:r>
      <w:proofErr w:type="gramEnd"/>
      <w:r w:rsidRPr="000A472C">
        <w:rPr>
          <w:sz w:val="19"/>
          <w:szCs w:val="19"/>
        </w:rPr>
        <w:t xml:space="preserve"> настоящего Договора. </w:t>
      </w:r>
    </w:p>
    <w:p w:rsidR="000E3A4C" w:rsidRPr="0030014F" w:rsidRDefault="000E3A4C" w:rsidP="000E3A4C">
      <w:pPr>
        <w:keepNext/>
        <w:keepLines/>
        <w:tabs>
          <w:tab w:val="left" w:pos="540"/>
        </w:tabs>
        <w:ind w:left="-720" w:firstLine="540"/>
        <w:jc w:val="both"/>
        <w:rPr>
          <w:sz w:val="19"/>
          <w:szCs w:val="19"/>
        </w:rPr>
      </w:pPr>
      <w:r w:rsidRPr="0030014F">
        <w:rPr>
          <w:sz w:val="19"/>
          <w:szCs w:val="19"/>
        </w:rPr>
        <w:t xml:space="preserve">3.2. В соответствии с условиями настоящего Договора Поставщик производит доставку товара своим транспортом или транспортной компанией и </w:t>
      </w:r>
      <w:r w:rsidRPr="0030014F">
        <w:rPr>
          <w:b/>
          <w:sz w:val="19"/>
          <w:szCs w:val="19"/>
          <w:u w:val="single"/>
        </w:rPr>
        <w:t>производит разгрузку товара (при наличии возможности)</w:t>
      </w:r>
      <w:r w:rsidRPr="0030014F">
        <w:rPr>
          <w:sz w:val="19"/>
          <w:szCs w:val="19"/>
        </w:rPr>
        <w:t xml:space="preserve"> Покупателю по адресу </w:t>
      </w:r>
      <w:r w:rsidRPr="00010BDE">
        <w:rPr>
          <w:sz w:val="19"/>
          <w:szCs w:val="19"/>
        </w:rPr>
        <w:t xml:space="preserve">г. Новосибирск, </w:t>
      </w:r>
      <w:r w:rsidRPr="00680D85">
        <w:rPr>
          <w:sz w:val="19"/>
          <w:szCs w:val="19"/>
        </w:rPr>
        <w:t>проспект Академика Лаврентьева, 8</w:t>
      </w:r>
      <w:r w:rsidRPr="0030014F">
        <w:rPr>
          <w:sz w:val="19"/>
          <w:szCs w:val="19"/>
        </w:rPr>
        <w:t>.</w:t>
      </w:r>
    </w:p>
    <w:p w:rsidR="000E3A4C" w:rsidRPr="0030014F" w:rsidRDefault="000E3A4C" w:rsidP="000E3A4C">
      <w:pPr>
        <w:keepNext/>
        <w:keepLines/>
        <w:tabs>
          <w:tab w:val="left" w:pos="540"/>
        </w:tabs>
        <w:ind w:left="-720" w:firstLine="540"/>
        <w:jc w:val="both"/>
        <w:rPr>
          <w:sz w:val="19"/>
          <w:szCs w:val="19"/>
        </w:rPr>
      </w:pPr>
      <w:r w:rsidRPr="0030014F">
        <w:rPr>
          <w:sz w:val="19"/>
          <w:szCs w:val="19"/>
        </w:rPr>
        <w:t xml:space="preserve">3.3. Обязанность Поставщика передать товар Покупателю считается исполненной после подписания сторонами товарно-транспортной (товарной) накладной и/или акта приема-передачи товара. Товарно-транспортная (товарная) накладная и/или акт приема-передачи Товара подписываются ответственными лицами Поставщика и Покупателя. </w:t>
      </w:r>
    </w:p>
    <w:p w:rsidR="000E3A4C" w:rsidRPr="0030014F" w:rsidRDefault="000E3A4C" w:rsidP="000E3A4C">
      <w:pPr>
        <w:keepNext/>
        <w:keepLines/>
        <w:tabs>
          <w:tab w:val="left" w:pos="540"/>
        </w:tabs>
        <w:ind w:left="-720" w:firstLine="540"/>
        <w:jc w:val="both"/>
        <w:rPr>
          <w:sz w:val="19"/>
          <w:szCs w:val="19"/>
        </w:rPr>
      </w:pPr>
      <w:r w:rsidRPr="0030014F">
        <w:rPr>
          <w:sz w:val="19"/>
          <w:szCs w:val="19"/>
        </w:rPr>
        <w:t>3.4. Датой поставки товара Покупателю является дата на товарно-транспортной накладной и/или акте приема-передачи Товара.</w:t>
      </w:r>
    </w:p>
    <w:p w:rsidR="000E3A4C" w:rsidRPr="0030014F" w:rsidRDefault="000E3A4C" w:rsidP="000E3A4C">
      <w:pPr>
        <w:keepNext/>
        <w:keepLines/>
        <w:tabs>
          <w:tab w:val="left" w:pos="540"/>
        </w:tabs>
        <w:ind w:left="-720" w:firstLine="540"/>
        <w:jc w:val="both"/>
        <w:rPr>
          <w:sz w:val="19"/>
          <w:szCs w:val="19"/>
        </w:rPr>
      </w:pPr>
      <w:r w:rsidRPr="0030014F">
        <w:rPr>
          <w:sz w:val="19"/>
          <w:szCs w:val="19"/>
        </w:rPr>
        <w:t xml:space="preserve">3.5. Право собственности на товар переходит к Покупателю после подписания товарно-транспортной (товарной) накладной и/или акта приема-передачи. </w:t>
      </w:r>
    </w:p>
    <w:p w:rsidR="000E3A4C" w:rsidRPr="0030014F" w:rsidRDefault="000E3A4C" w:rsidP="000E3A4C">
      <w:pPr>
        <w:keepNext/>
        <w:keepLines/>
        <w:tabs>
          <w:tab w:val="left" w:pos="540"/>
        </w:tabs>
        <w:ind w:left="-720" w:firstLine="540"/>
        <w:jc w:val="both"/>
        <w:rPr>
          <w:sz w:val="19"/>
          <w:szCs w:val="19"/>
        </w:rPr>
      </w:pPr>
      <w:r w:rsidRPr="0030014F">
        <w:rPr>
          <w:sz w:val="19"/>
          <w:szCs w:val="19"/>
        </w:rPr>
        <w:t>3.6. Риск случайной гибели Товара несет собственник.</w:t>
      </w:r>
    </w:p>
    <w:p w:rsidR="000E3A4C" w:rsidRPr="0030014F" w:rsidRDefault="000E3A4C" w:rsidP="000E3A4C">
      <w:pPr>
        <w:keepNext/>
        <w:keepLines/>
        <w:ind w:left="-720" w:firstLine="540"/>
        <w:jc w:val="both"/>
        <w:rPr>
          <w:b/>
          <w:sz w:val="19"/>
          <w:szCs w:val="19"/>
        </w:rPr>
      </w:pPr>
      <w:r w:rsidRPr="0030014F">
        <w:rPr>
          <w:sz w:val="19"/>
          <w:szCs w:val="19"/>
        </w:rPr>
        <w:t>3.7. Подписанная Покупателем (или уполномоченным им лицом, действующим на основании выданной доверенности) накладная и/или акт приема-передачи Товара, является документом, подтверждающим передачу товара и отсутствие претензий по количеству со стороны Покупателя.</w:t>
      </w:r>
    </w:p>
    <w:p w:rsidR="000E3A4C" w:rsidRPr="0030014F" w:rsidRDefault="000E3A4C" w:rsidP="000E3A4C">
      <w:pPr>
        <w:pStyle w:val="a3"/>
        <w:keepNext/>
        <w:keepLines/>
        <w:spacing w:after="0"/>
        <w:ind w:left="-720" w:firstLine="539"/>
        <w:rPr>
          <w:sz w:val="19"/>
          <w:szCs w:val="19"/>
        </w:rPr>
      </w:pPr>
      <w:r w:rsidRPr="0030014F">
        <w:rPr>
          <w:sz w:val="19"/>
          <w:szCs w:val="19"/>
        </w:rPr>
        <w:t>3.8. Поставляемый товар должен соответствовать обязательным требованиям</w:t>
      </w:r>
      <w:r>
        <w:rPr>
          <w:sz w:val="19"/>
          <w:szCs w:val="19"/>
          <w:lang w:val="ru-RU"/>
        </w:rPr>
        <w:t>, предъявляемым законодательством РФ к товарам подобного рода</w:t>
      </w:r>
      <w:r w:rsidRPr="0030014F">
        <w:rPr>
          <w:sz w:val="19"/>
          <w:szCs w:val="19"/>
        </w:rPr>
        <w:t>, быть надлежащего качества и быть пригодным для целей его использования и удостоверяться соответствующей документацией</w:t>
      </w:r>
      <w:r>
        <w:rPr>
          <w:sz w:val="19"/>
          <w:szCs w:val="19"/>
          <w:lang w:val="ru-RU"/>
        </w:rPr>
        <w:t xml:space="preserve"> (при наличии)</w:t>
      </w:r>
      <w:r w:rsidRPr="0030014F">
        <w:rPr>
          <w:sz w:val="19"/>
          <w:szCs w:val="19"/>
        </w:rPr>
        <w:t>.</w:t>
      </w:r>
    </w:p>
    <w:p w:rsidR="000E3A4C" w:rsidRPr="000A4BE0" w:rsidRDefault="000E3A4C" w:rsidP="000E3A4C">
      <w:pPr>
        <w:pStyle w:val="HTML"/>
        <w:keepNext/>
        <w:keepLines/>
        <w:ind w:left="-720" w:firstLine="540"/>
        <w:jc w:val="both"/>
        <w:rPr>
          <w:rFonts w:ascii="Times New Roman" w:hAnsi="Times New Roman" w:cs="Times New Roman"/>
          <w:color w:val="000000"/>
        </w:rPr>
      </w:pPr>
      <w:r w:rsidRPr="000A4BE0">
        <w:rPr>
          <w:rFonts w:ascii="Times New Roman" w:hAnsi="Times New Roman" w:cs="Times New Roman"/>
        </w:rPr>
        <w:t>3.9. Поставляемый товар должен быть упакован таким образом, чтобы при транспортировке товар не был подвержен внешним воздействиям.</w:t>
      </w:r>
      <w:r w:rsidRPr="000A4BE0">
        <w:rPr>
          <w:rFonts w:ascii="Times New Roman" w:hAnsi="Times New Roman" w:cs="Times New Roman"/>
          <w:color w:val="000000"/>
        </w:rPr>
        <w:t xml:space="preserve"> </w:t>
      </w:r>
    </w:p>
    <w:p w:rsidR="000E3A4C" w:rsidRPr="000A4BE0" w:rsidRDefault="000E3A4C" w:rsidP="000E3A4C">
      <w:pPr>
        <w:pStyle w:val="HTML"/>
        <w:keepNext/>
        <w:keepLines/>
        <w:ind w:left="-720" w:firstLine="540"/>
        <w:jc w:val="both"/>
        <w:rPr>
          <w:rFonts w:ascii="Times New Roman" w:hAnsi="Times New Roman" w:cs="Times New Roman"/>
        </w:rPr>
      </w:pPr>
      <w:r w:rsidRPr="000A4BE0">
        <w:rPr>
          <w:rFonts w:ascii="Times New Roman" w:hAnsi="Times New Roman" w:cs="Times New Roman"/>
          <w:color w:val="000000"/>
        </w:rPr>
        <w:t xml:space="preserve">3.10. Если недостатки Товара не были оговорены Поставщиком, Покупатель, в случае поставки товара ненадлежащего качества, в том числе в случае </w:t>
      </w:r>
      <w:r w:rsidRPr="000A4BE0">
        <w:rPr>
          <w:rFonts w:ascii="Times New Roman" w:hAnsi="Times New Roman" w:cs="Times New Roman"/>
        </w:rPr>
        <w:t>обнаружения неустранимых недостатков Товара, в праве по своему выбору потребовать от Поставщика:</w:t>
      </w:r>
    </w:p>
    <w:p w:rsidR="000E3A4C" w:rsidRPr="000A4BE0" w:rsidRDefault="000E3A4C" w:rsidP="000E3A4C">
      <w:pPr>
        <w:keepNext/>
        <w:keepLines/>
        <w:widowControl w:val="0"/>
        <w:tabs>
          <w:tab w:val="num" w:pos="1440"/>
        </w:tabs>
        <w:ind w:left="-720" w:firstLine="540"/>
        <w:jc w:val="both"/>
        <w:rPr>
          <w:sz w:val="20"/>
          <w:szCs w:val="20"/>
        </w:rPr>
      </w:pPr>
      <w:r w:rsidRPr="000A4BE0">
        <w:rPr>
          <w:sz w:val="20"/>
          <w:szCs w:val="20"/>
        </w:rPr>
        <w:t>- соразмерного уменьшения покупной цены;</w:t>
      </w:r>
    </w:p>
    <w:p w:rsidR="000E3A4C" w:rsidRPr="000A4BE0" w:rsidRDefault="000E3A4C" w:rsidP="000E3A4C">
      <w:pPr>
        <w:keepNext/>
        <w:keepLines/>
        <w:widowControl w:val="0"/>
        <w:tabs>
          <w:tab w:val="num" w:pos="1440"/>
        </w:tabs>
        <w:ind w:left="-720" w:firstLine="540"/>
        <w:jc w:val="both"/>
        <w:rPr>
          <w:sz w:val="20"/>
          <w:szCs w:val="20"/>
        </w:rPr>
      </w:pPr>
      <w:r w:rsidRPr="000A4BE0">
        <w:rPr>
          <w:sz w:val="20"/>
          <w:szCs w:val="20"/>
        </w:rPr>
        <w:t>- безвозмездно устранить недостатки товара в разумный срок, но не более 10 (Десяти) рабочих дней, с момента уведомления Поставщика Покупателем об обнаружении неустранимых недостатков поставленного Товара;</w:t>
      </w:r>
    </w:p>
    <w:p w:rsidR="000E3A4C" w:rsidRPr="000A4BE0" w:rsidRDefault="000E3A4C" w:rsidP="000E3A4C">
      <w:pPr>
        <w:pStyle w:val="ConsPlusNormal"/>
        <w:keepNext/>
        <w:keepLines/>
        <w:ind w:left="-720" w:firstLine="540"/>
        <w:jc w:val="both"/>
        <w:rPr>
          <w:rFonts w:ascii="Times New Roman" w:hAnsi="Times New Roman" w:cs="Times New Roman"/>
        </w:rPr>
      </w:pPr>
      <w:r w:rsidRPr="000A4BE0">
        <w:rPr>
          <w:rFonts w:ascii="Times New Roman" w:hAnsi="Times New Roman" w:cs="Times New Roman"/>
        </w:rPr>
        <w:t xml:space="preserve">- возмещения своих расходов на устранение недостатков товара; </w:t>
      </w:r>
    </w:p>
    <w:p w:rsidR="000E3A4C" w:rsidRPr="000A4BE0" w:rsidRDefault="000E3A4C" w:rsidP="000E3A4C">
      <w:pPr>
        <w:pStyle w:val="ConsPlusNormal"/>
        <w:keepNext/>
        <w:keepLines/>
        <w:ind w:left="-720" w:firstLine="540"/>
        <w:jc w:val="both"/>
        <w:rPr>
          <w:rFonts w:ascii="Times New Roman" w:hAnsi="Times New Roman" w:cs="Times New Roman"/>
        </w:rPr>
      </w:pPr>
      <w:r w:rsidRPr="000A4BE0">
        <w:rPr>
          <w:rFonts w:ascii="Times New Roman" w:hAnsi="Times New Roman" w:cs="Times New Roman"/>
        </w:rPr>
        <w:lastRenderedPageBreak/>
        <w:t>либо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E3A4C" w:rsidRPr="000A4BE0" w:rsidRDefault="000E3A4C" w:rsidP="000E3A4C">
      <w:pPr>
        <w:keepNext/>
        <w:keepLines/>
        <w:autoSpaceDE w:val="0"/>
        <w:autoSpaceDN w:val="0"/>
        <w:adjustRightInd w:val="0"/>
        <w:ind w:left="-720" w:firstLine="540"/>
        <w:jc w:val="both"/>
        <w:rPr>
          <w:sz w:val="20"/>
          <w:szCs w:val="20"/>
        </w:rPr>
      </w:pPr>
      <w:r w:rsidRPr="000A4BE0">
        <w:rPr>
          <w:sz w:val="20"/>
          <w:szCs w:val="20"/>
        </w:rPr>
        <w:t>- отказаться от исполнения договора купли-продажи и потребовать возврата уплаченной за товар денежной суммы;</w:t>
      </w:r>
    </w:p>
    <w:p w:rsidR="000E3A4C" w:rsidRPr="000A4BE0" w:rsidRDefault="000E3A4C" w:rsidP="000E3A4C">
      <w:pPr>
        <w:keepNext/>
        <w:keepLines/>
        <w:widowControl w:val="0"/>
        <w:tabs>
          <w:tab w:val="num" w:pos="1440"/>
        </w:tabs>
        <w:ind w:left="-720" w:firstLine="540"/>
        <w:jc w:val="both"/>
        <w:rPr>
          <w:sz w:val="20"/>
          <w:szCs w:val="20"/>
        </w:rPr>
      </w:pPr>
      <w:r w:rsidRPr="000A4BE0">
        <w:rPr>
          <w:sz w:val="20"/>
          <w:szCs w:val="20"/>
        </w:rPr>
        <w:t>- заменить товар ненадлежащего качества товаром, соответствующим условиям настоящего договора;</w:t>
      </w:r>
    </w:p>
    <w:p w:rsidR="000E3A4C" w:rsidRPr="000A4BE0" w:rsidRDefault="000E3A4C" w:rsidP="000E3A4C">
      <w:pPr>
        <w:pStyle w:val="ConsPlusNormal"/>
        <w:keepNext/>
        <w:keepLines/>
        <w:ind w:left="-720" w:firstLine="540"/>
        <w:jc w:val="both"/>
        <w:rPr>
          <w:rFonts w:ascii="Times New Roman" w:hAnsi="Times New Roman" w:cs="Times New Roman"/>
        </w:rPr>
      </w:pPr>
      <w:r w:rsidRPr="000A4BE0">
        <w:rPr>
          <w:rFonts w:ascii="Times New Roman" w:hAnsi="Times New Roman" w:cs="Times New Roman"/>
        </w:rPr>
        <w:t>3.11. Требования, указанные в п. 3.10. настоящего договора не предъявляются Поставщику в случае,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0E3A4C" w:rsidRPr="000A4BE0" w:rsidRDefault="000E3A4C" w:rsidP="000E3A4C">
      <w:pPr>
        <w:pStyle w:val="HTML"/>
        <w:keepNext/>
        <w:keepLines/>
        <w:ind w:left="-720" w:firstLine="540"/>
        <w:jc w:val="both"/>
        <w:rPr>
          <w:rFonts w:ascii="Times New Roman" w:hAnsi="Times New Roman" w:cs="Times New Roman"/>
        </w:rPr>
      </w:pPr>
      <w:r w:rsidRPr="000A4BE0">
        <w:rPr>
          <w:rFonts w:ascii="Times New Roman" w:hAnsi="Times New Roman" w:cs="Times New Roman"/>
        </w:rPr>
        <w:t>3.12. В случае отказа от приема товара Покупатель обязан во всех экземплярах накладной сделать отметку об отказе с указанием причины отказа, должности, фамилии приемщика и подписать ее.</w:t>
      </w:r>
    </w:p>
    <w:p w:rsidR="000E3A4C" w:rsidRPr="009E3721" w:rsidRDefault="000E3A4C" w:rsidP="000E3A4C">
      <w:pPr>
        <w:keepNext/>
        <w:keepLines/>
        <w:tabs>
          <w:tab w:val="left" w:pos="540"/>
        </w:tabs>
        <w:ind w:left="-720" w:firstLine="540"/>
        <w:jc w:val="both"/>
        <w:rPr>
          <w:sz w:val="20"/>
          <w:szCs w:val="20"/>
        </w:rPr>
      </w:pPr>
    </w:p>
    <w:p w:rsidR="000E3A4C" w:rsidRPr="0030014F" w:rsidRDefault="000E3A4C" w:rsidP="000E3A4C">
      <w:pPr>
        <w:keepNext/>
        <w:keepLines/>
        <w:tabs>
          <w:tab w:val="left" w:pos="540"/>
        </w:tabs>
        <w:ind w:left="-720" w:firstLine="540"/>
        <w:jc w:val="both"/>
        <w:rPr>
          <w:sz w:val="19"/>
          <w:szCs w:val="19"/>
        </w:rPr>
      </w:pPr>
    </w:p>
    <w:p w:rsidR="000E3A4C" w:rsidRPr="0030014F" w:rsidRDefault="000E3A4C" w:rsidP="000E3A4C">
      <w:pPr>
        <w:keepNext/>
        <w:keepLines/>
        <w:tabs>
          <w:tab w:val="left" w:pos="540"/>
        </w:tabs>
        <w:ind w:left="-720" w:firstLine="540"/>
        <w:jc w:val="center"/>
        <w:rPr>
          <w:b/>
          <w:sz w:val="19"/>
          <w:szCs w:val="19"/>
        </w:rPr>
      </w:pPr>
      <w:r w:rsidRPr="0030014F">
        <w:rPr>
          <w:b/>
          <w:sz w:val="19"/>
          <w:szCs w:val="19"/>
          <w:lang w:val="en-US"/>
        </w:rPr>
        <w:t>IV</w:t>
      </w:r>
      <w:r w:rsidRPr="0030014F">
        <w:rPr>
          <w:b/>
          <w:sz w:val="19"/>
          <w:szCs w:val="19"/>
        </w:rPr>
        <w:t>. Качество товара</w:t>
      </w:r>
    </w:p>
    <w:p w:rsidR="000E3A4C" w:rsidRPr="0030014F" w:rsidRDefault="000E3A4C" w:rsidP="000E3A4C">
      <w:pPr>
        <w:keepNext/>
        <w:keepLines/>
        <w:tabs>
          <w:tab w:val="left" w:pos="540"/>
        </w:tabs>
        <w:ind w:left="-720" w:firstLine="540"/>
        <w:jc w:val="center"/>
        <w:rPr>
          <w:b/>
          <w:sz w:val="19"/>
          <w:szCs w:val="19"/>
        </w:rPr>
      </w:pPr>
    </w:p>
    <w:p w:rsidR="000E3A4C" w:rsidRPr="0030014F" w:rsidRDefault="000E3A4C" w:rsidP="000E3A4C">
      <w:pPr>
        <w:keepNext/>
        <w:keepLines/>
        <w:tabs>
          <w:tab w:val="left" w:pos="540"/>
        </w:tabs>
        <w:ind w:left="-720" w:firstLine="540"/>
        <w:jc w:val="both"/>
        <w:rPr>
          <w:sz w:val="19"/>
          <w:szCs w:val="19"/>
        </w:rPr>
      </w:pPr>
      <w:r w:rsidRPr="0030014F">
        <w:rPr>
          <w:sz w:val="19"/>
          <w:szCs w:val="19"/>
        </w:rPr>
        <w:t>4.1. Товар должен упаковываться в тару, обеспечивающую сохранность поставляемого товара при перевозке и хранении.</w:t>
      </w:r>
    </w:p>
    <w:p w:rsidR="000E3A4C" w:rsidRPr="0030014F" w:rsidRDefault="000E3A4C" w:rsidP="000E3A4C">
      <w:pPr>
        <w:pStyle w:val="222"/>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rFonts w:ascii="Times New Roman" w:hAnsi="Times New Roman"/>
          <w:spacing w:val="-1"/>
          <w:sz w:val="19"/>
          <w:szCs w:val="19"/>
        </w:rPr>
      </w:pPr>
      <w:r w:rsidRPr="0030014F">
        <w:rPr>
          <w:rFonts w:ascii="Times New Roman" w:hAnsi="Times New Roman"/>
          <w:sz w:val="19"/>
          <w:szCs w:val="19"/>
        </w:rPr>
        <w:t xml:space="preserve">4.2. Товар должен быть новым, </w:t>
      </w:r>
      <w:r w:rsidRPr="0030014F">
        <w:rPr>
          <w:rFonts w:ascii="Times New Roman" w:hAnsi="Times New Roman"/>
          <w:spacing w:val="-1"/>
          <w:sz w:val="19"/>
          <w:szCs w:val="19"/>
        </w:rPr>
        <w:t>то есть не бывшим в эксплуатации, не восстановленным, без дефектов материала и изготовления, не модифицированным, не переделанным, не поврежденным.</w:t>
      </w:r>
    </w:p>
    <w:p w:rsidR="000E3A4C" w:rsidRPr="0030014F" w:rsidRDefault="000E3A4C" w:rsidP="000E3A4C">
      <w:pPr>
        <w:pStyle w:val="222"/>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rFonts w:ascii="Times New Roman" w:hAnsi="Times New Roman"/>
          <w:spacing w:val="-1"/>
          <w:sz w:val="19"/>
          <w:szCs w:val="19"/>
        </w:rPr>
      </w:pPr>
      <w:r w:rsidRPr="0030014F">
        <w:rPr>
          <w:rFonts w:ascii="Times New Roman" w:hAnsi="Times New Roman"/>
          <w:spacing w:val="-1"/>
          <w:sz w:val="19"/>
          <w:szCs w:val="19"/>
        </w:rPr>
        <w:t xml:space="preserve">4.3. Качество товара должно соответствовать </w:t>
      </w:r>
      <w:r>
        <w:rPr>
          <w:rFonts w:ascii="Times New Roman" w:hAnsi="Times New Roman"/>
          <w:spacing w:val="-1"/>
          <w:sz w:val="19"/>
          <w:szCs w:val="19"/>
        </w:rPr>
        <w:t>уровню качества, предъявляемого к товарам подобного рода</w:t>
      </w:r>
      <w:r w:rsidRPr="0030014F">
        <w:rPr>
          <w:rFonts w:ascii="Times New Roman" w:hAnsi="Times New Roman"/>
          <w:spacing w:val="-1"/>
          <w:sz w:val="19"/>
          <w:szCs w:val="19"/>
        </w:rPr>
        <w:t>.</w:t>
      </w:r>
    </w:p>
    <w:p w:rsidR="000E3A4C" w:rsidRPr="0030014F" w:rsidRDefault="000E3A4C" w:rsidP="000E3A4C">
      <w:pPr>
        <w:keepNext/>
        <w:keepLines/>
        <w:tabs>
          <w:tab w:val="left" w:pos="540"/>
        </w:tabs>
        <w:ind w:left="-720" w:firstLine="540"/>
        <w:jc w:val="center"/>
        <w:rPr>
          <w:b/>
          <w:sz w:val="19"/>
          <w:szCs w:val="19"/>
        </w:rPr>
      </w:pPr>
    </w:p>
    <w:p w:rsidR="000E3A4C" w:rsidRPr="0030014F" w:rsidRDefault="000E3A4C" w:rsidP="000E3A4C">
      <w:pPr>
        <w:keepNext/>
        <w:keepLines/>
        <w:tabs>
          <w:tab w:val="left" w:pos="540"/>
        </w:tabs>
        <w:ind w:left="-720" w:firstLine="540"/>
        <w:jc w:val="center"/>
        <w:rPr>
          <w:b/>
          <w:sz w:val="19"/>
          <w:szCs w:val="19"/>
        </w:rPr>
      </w:pPr>
      <w:r w:rsidRPr="0030014F">
        <w:rPr>
          <w:b/>
          <w:sz w:val="19"/>
          <w:szCs w:val="19"/>
          <w:lang w:val="en-US"/>
        </w:rPr>
        <w:t>V</w:t>
      </w:r>
      <w:r w:rsidRPr="0030014F">
        <w:rPr>
          <w:b/>
          <w:sz w:val="19"/>
          <w:szCs w:val="19"/>
        </w:rPr>
        <w:t>. Права и обязанности сторон</w:t>
      </w:r>
    </w:p>
    <w:p w:rsidR="000E3A4C" w:rsidRPr="0030014F" w:rsidRDefault="000E3A4C" w:rsidP="000E3A4C">
      <w:pPr>
        <w:keepNext/>
        <w:keepLines/>
        <w:tabs>
          <w:tab w:val="left" w:pos="540"/>
        </w:tabs>
        <w:ind w:left="-720" w:firstLine="540"/>
        <w:jc w:val="center"/>
        <w:rPr>
          <w:b/>
          <w:sz w:val="19"/>
          <w:szCs w:val="19"/>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
          <w:sz w:val="19"/>
          <w:szCs w:val="19"/>
        </w:rPr>
      </w:pPr>
      <w:r w:rsidRPr="0030014F">
        <w:rPr>
          <w:b/>
          <w:sz w:val="19"/>
          <w:szCs w:val="19"/>
        </w:rPr>
        <w:t>5.1. Поставщик обязуется</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 xml:space="preserve">5.1.1. Осуществить поставку товара согласно разделам </w:t>
      </w:r>
      <w:r w:rsidRPr="0030014F">
        <w:rPr>
          <w:sz w:val="19"/>
          <w:szCs w:val="19"/>
          <w:lang w:val="en-US"/>
        </w:rPr>
        <w:t>I</w:t>
      </w:r>
      <w:r w:rsidRPr="0030014F">
        <w:rPr>
          <w:sz w:val="19"/>
          <w:szCs w:val="19"/>
        </w:rPr>
        <w:t xml:space="preserve">, </w:t>
      </w:r>
      <w:r w:rsidRPr="0030014F">
        <w:rPr>
          <w:sz w:val="19"/>
          <w:szCs w:val="19"/>
          <w:lang w:val="en-US"/>
        </w:rPr>
        <w:t>II</w:t>
      </w:r>
      <w:r w:rsidRPr="0030014F">
        <w:rPr>
          <w:sz w:val="19"/>
          <w:szCs w:val="19"/>
        </w:rPr>
        <w:t xml:space="preserve">, </w:t>
      </w:r>
      <w:r w:rsidRPr="0030014F">
        <w:rPr>
          <w:sz w:val="19"/>
          <w:szCs w:val="19"/>
          <w:lang w:val="en-US"/>
        </w:rPr>
        <w:t>III</w:t>
      </w:r>
      <w:r w:rsidRPr="0030014F">
        <w:rPr>
          <w:sz w:val="19"/>
          <w:szCs w:val="19"/>
        </w:rPr>
        <w:t xml:space="preserve">, </w:t>
      </w:r>
      <w:r w:rsidRPr="0030014F">
        <w:rPr>
          <w:sz w:val="19"/>
          <w:szCs w:val="19"/>
          <w:lang w:val="en-US"/>
        </w:rPr>
        <w:t>IV</w:t>
      </w:r>
      <w:r w:rsidRPr="0030014F">
        <w:rPr>
          <w:sz w:val="19"/>
          <w:szCs w:val="19"/>
        </w:rPr>
        <w:t xml:space="preserve"> настоящего договора. </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5.1.2. Документом, подтверждающим исполнение Поставщиком своих обязательств по настоящему договору, является акт приемки-передачи товара и накладная, подписанные уполномоченными лицами Поставщика и Покупателя и заверенные оригинальными печатями Сторон.</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 xml:space="preserve">5.1.3. </w:t>
      </w:r>
      <w:proofErr w:type="gramStart"/>
      <w:r w:rsidRPr="0030014F">
        <w:rPr>
          <w:sz w:val="19"/>
          <w:szCs w:val="19"/>
        </w:rPr>
        <w:t>Направить Покупателю комплект документов на поставляемый товар, включающий в себя, счет, счет-фактуру, товарно-транспортную накладную</w:t>
      </w:r>
      <w:r>
        <w:rPr>
          <w:sz w:val="19"/>
          <w:szCs w:val="19"/>
        </w:rPr>
        <w:t xml:space="preserve"> и/или УПД (универсальный передаточный документ</w:t>
      </w:r>
      <w:r w:rsidRPr="0030014F">
        <w:rPr>
          <w:sz w:val="19"/>
          <w:szCs w:val="19"/>
        </w:rPr>
        <w:t xml:space="preserve">. </w:t>
      </w:r>
      <w:proofErr w:type="gramEnd"/>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5.1.4. Гарантийные обязательства Поставщика действуют в течение срока, указанного в документах к поставляемому Товару и должны составлять не менее срока, указанного в техническом описании Товара, содержащемся в Спецификации (Приложение № 1 к настоящему Договору), являющейся неотъемлемой частью настоящего Договора (при наличии такого срока).</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rPr>
          <w:b/>
          <w:bCs/>
          <w:sz w:val="19"/>
          <w:szCs w:val="19"/>
        </w:rPr>
      </w:pPr>
      <w:r w:rsidRPr="0030014F">
        <w:rPr>
          <w:b/>
          <w:bCs/>
          <w:sz w:val="19"/>
          <w:szCs w:val="19"/>
        </w:rPr>
        <w:t>5.2. Покупатель  обязуется:</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 xml:space="preserve">5.2.1. </w:t>
      </w:r>
      <w:r w:rsidRPr="0030014F">
        <w:rPr>
          <w:sz w:val="19"/>
          <w:szCs w:val="19"/>
        </w:rPr>
        <w:t xml:space="preserve">Оплатить товар в соответствии с разделом </w:t>
      </w:r>
      <w:r w:rsidRPr="0030014F">
        <w:rPr>
          <w:sz w:val="19"/>
          <w:szCs w:val="19"/>
          <w:lang w:val="en-US"/>
        </w:rPr>
        <w:t>II</w:t>
      </w:r>
      <w:r w:rsidRPr="0030014F">
        <w:rPr>
          <w:sz w:val="19"/>
          <w:szCs w:val="19"/>
        </w:rPr>
        <w:t xml:space="preserve"> настоящего договора.</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5.</w:t>
      </w:r>
      <w:r w:rsidRPr="0030014F">
        <w:rPr>
          <w:sz w:val="19"/>
          <w:szCs w:val="19"/>
        </w:rPr>
        <w:t>2.2. При приеме товара Покупатель проверяет его соответствие сведениям, указанным в транспортных и сопроводительных документах (включая настоящий договор) по наименованию, количеству, ассортименту и качеству.</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bCs/>
          <w:sz w:val="19"/>
          <w:szCs w:val="19"/>
        </w:rPr>
      </w:pPr>
      <w:r w:rsidRPr="0030014F">
        <w:rPr>
          <w:b/>
          <w:bCs/>
          <w:sz w:val="19"/>
          <w:szCs w:val="19"/>
          <w:lang w:val="en-US"/>
        </w:rPr>
        <w:t>VI</w:t>
      </w:r>
      <w:r w:rsidRPr="0030014F">
        <w:rPr>
          <w:b/>
          <w:bCs/>
          <w:sz w:val="19"/>
          <w:szCs w:val="19"/>
        </w:rPr>
        <w:t>. Ответственность сторон</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bCs/>
          <w:sz w:val="19"/>
          <w:szCs w:val="19"/>
        </w:rPr>
      </w:pPr>
    </w:p>
    <w:p w:rsidR="000E3A4C" w:rsidRPr="0030014F" w:rsidRDefault="000E3A4C" w:rsidP="000E3A4C">
      <w:pPr>
        <w:pStyle w:val="ConsPlusNormal"/>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outlineLvl w:val="1"/>
        <w:rPr>
          <w:rFonts w:ascii="Times New Roman" w:hAnsi="Times New Roman" w:cs="Times New Roman"/>
          <w:sz w:val="19"/>
          <w:szCs w:val="19"/>
        </w:rPr>
      </w:pPr>
      <w:r w:rsidRPr="0030014F">
        <w:rPr>
          <w:rFonts w:ascii="Times New Roman" w:hAnsi="Times New Roman" w:cs="Times New Roman"/>
          <w:sz w:val="19"/>
          <w:szCs w:val="19"/>
        </w:rPr>
        <w:t xml:space="preserve">6.1. В случае просрочки исполнения Покупателем обязательства, предусмотренного настоящим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w:t>
      </w:r>
      <w:hyperlink r:id="rId5" w:history="1">
        <w:r w:rsidRPr="0030014F">
          <w:rPr>
            <w:rStyle w:val="a5"/>
            <w:rFonts w:ascii="Times New Roman" w:hAnsi="Times New Roman" w:cs="Times New Roman"/>
            <w:sz w:val="19"/>
            <w:szCs w:val="19"/>
          </w:rPr>
          <w:t>ставки рефинансирования</w:t>
        </w:r>
      </w:hyperlink>
      <w:r w:rsidRPr="0030014F">
        <w:rPr>
          <w:rFonts w:ascii="Times New Roman" w:hAnsi="Times New Roman" w:cs="Times New Roman"/>
          <w:sz w:val="19"/>
          <w:szCs w:val="19"/>
        </w:rPr>
        <w:t xml:space="preserve"> Центрального банка Российской Федерации.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E3A4C" w:rsidRPr="0030014F" w:rsidRDefault="000E3A4C" w:rsidP="000E3A4C">
      <w:pPr>
        <w:pStyle w:val="ConsPlusNormal"/>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outlineLvl w:val="1"/>
        <w:rPr>
          <w:rFonts w:ascii="Times New Roman" w:hAnsi="Times New Roman" w:cs="Times New Roman"/>
          <w:sz w:val="19"/>
          <w:szCs w:val="19"/>
        </w:rPr>
      </w:pPr>
      <w:r w:rsidRPr="0030014F">
        <w:rPr>
          <w:rFonts w:ascii="Times New Roman" w:hAnsi="Times New Roman" w:cs="Times New Roman"/>
          <w:sz w:val="19"/>
          <w:szCs w:val="19"/>
        </w:rPr>
        <w:t xml:space="preserve">6.2. В случае просрочки исполнения Поставщиком обязательств, предусмотренных настоящим договором, Покупатель вправе потребовать уплату неустойки.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Размер такой неустойки устанавливается в размере 0,1 % стоимости товара поставляемого по конкретной заявке Покупателя по настоящему договору, поставка которого (Товара) задерживается.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Покупателя. </w:t>
      </w:r>
    </w:p>
    <w:p w:rsidR="000E3A4C" w:rsidRPr="0030014F" w:rsidRDefault="000E3A4C" w:rsidP="000E3A4C">
      <w:pPr>
        <w:keepNext/>
        <w:keepLines/>
        <w:tabs>
          <w:tab w:val="num" w:pos="1440"/>
        </w:tabs>
        <w:ind w:left="-720" w:firstLine="540"/>
        <w:jc w:val="both"/>
        <w:rPr>
          <w:sz w:val="19"/>
          <w:szCs w:val="19"/>
        </w:rPr>
      </w:pPr>
      <w:r w:rsidRPr="0030014F">
        <w:rPr>
          <w:sz w:val="19"/>
          <w:szCs w:val="19"/>
        </w:rPr>
        <w:t>6.3. Покупатель имеет право на предъявление претензий по качеству и количеству принятого товара в сроки, предусмотренные гражданским законодательством РФ.</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19"/>
          <w:szCs w:val="19"/>
        </w:rPr>
      </w:pPr>
      <w:r w:rsidRPr="0030014F">
        <w:rPr>
          <w:b/>
          <w:bCs/>
          <w:sz w:val="19"/>
          <w:szCs w:val="19"/>
          <w:lang w:val="en-US"/>
        </w:rPr>
        <w:t>VII</w:t>
      </w:r>
      <w:r w:rsidRPr="0030014F">
        <w:rPr>
          <w:b/>
          <w:bCs/>
          <w:sz w:val="19"/>
          <w:szCs w:val="19"/>
        </w:rPr>
        <w:t>.</w:t>
      </w:r>
      <w:r w:rsidRPr="0030014F">
        <w:rPr>
          <w:bCs/>
          <w:sz w:val="19"/>
          <w:szCs w:val="19"/>
        </w:rPr>
        <w:t xml:space="preserve"> </w:t>
      </w:r>
      <w:r w:rsidRPr="0030014F">
        <w:rPr>
          <w:b/>
          <w:sz w:val="19"/>
          <w:szCs w:val="19"/>
        </w:rPr>
        <w:t>Форс – мажор</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23"/>
          <w:szCs w:val="23"/>
        </w:rPr>
      </w:pPr>
    </w:p>
    <w:p w:rsidR="000E3A4C" w:rsidRPr="0030014F" w:rsidRDefault="000E3A4C" w:rsidP="000E3A4C">
      <w:pPr>
        <w:pStyle w:val="31"/>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540"/>
        <w:jc w:val="both"/>
        <w:rPr>
          <w:sz w:val="19"/>
          <w:szCs w:val="19"/>
        </w:rPr>
      </w:pPr>
      <w:r w:rsidRPr="0030014F">
        <w:rPr>
          <w:sz w:val="19"/>
          <w:szCs w:val="19"/>
        </w:rPr>
        <w:t>7.1. Стороны не несут ответственности друг перед другом за задержку или невыполнение обязательств, обусловленные обстоятельствами непреодолимой силы (форс-мажором), возникшими помимо воли и желания сторон и которые нельзя было предвидеть или избежать, например: война, гражданские волнения, эпидемия, действия государственных органов, пожар, землетрясение, наводнения и прочие стихийные бедствия.</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lastRenderedPageBreak/>
        <w:t>7.2. Сторона, не имеющая возможности выполнения договорных обязательств в силу обстоятельств непреодолимой силы, обязана уведомить своего контрагента. Бремя обоснования невыполнения обязательств по Договору несет на себе Сторона, ссылающаяся на обстоятельства непреодолимой силы.</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Cs/>
          <w:sz w:val="23"/>
          <w:szCs w:val="23"/>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bCs/>
          <w:sz w:val="19"/>
          <w:szCs w:val="19"/>
        </w:rPr>
      </w:pPr>
      <w:r w:rsidRPr="0030014F">
        <w:rPr>
          <w:b/>
          <w:bCs/>
          <w:sz w:val="19"/>
          <w:szCs w:val="19"/>
          <w:lang w:val="en-US"/>
        </w:rPr>
        <w:t>VIII</w:t>
      </w:r>
      <w:r w:rsidRPr="0030014F">
        <w:rPr>
          <w:b/>
          <w:bCs/>
          <w:sz w:val="19"/>
          <w:szCs w:val="19"/>
        </w:rPr>
        <w:t>. Порядок рассмотрения споров</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bCs/>
          <w:sz w:val="19"/>
          <w:szCs w:val="19"/>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8.1. Споры и разногласия по настоящему Договору разрешаются Сторонами по возможности посредством переговоров, путем направления претензии.</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8.1.1. При направлении претензии срок ее рассмотрения Стороной (которой адресована претензия) и ответа на нее составляет 5 (Пять) рабочих дней, со дня ее получения.</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8.1.2. При не направлении ответа на претензию, Стороной ее получившей, в течение 5 (Пяти) рабочих дней со дня ее получения, Сторона, направившая претензию, считается соблюдшей досудебный порядок разрешения споров.</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 xml:space="preserve">8.2. При </w:t>
      </w:r>
      <w:proofErr w:type="gramStart"/>
      <w:r w:rsidRPr="0030014F">
        <w:rPr>
          <w:bCs/>
          <w:sz w:val="19"/>
          <w:szCs w:val="19"/>
        </w:rPr>
        <w:t>не достижении</w:t>
      </w:r>
      <w:proofErr w:type="gramEnd"/>
      <w:r w:rsidRPr="0030014F">
        <w:rPr>
          <w:bCs/>
          <w:sz w:val="19"/>
          <w:szCs w:val="19"/>
        </w:rPr>
        <w:t xml:space="preserve"> согласия спор подлежит рассмотрению в Арбитражном суде Новосибирской области.</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23"/>
          <w:szCs w:val="23"/>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19"/>
          <w:szCs w:val="19"/>
        </w:rPr>
      </w:pPr>
      <w:r w:rsidRPr="0030014F">
        <w:rPr>
          <w:b/>
          <w:sz w:val="19"/>
          <w:szCs w:val="19"/>
          <w:lang w:val="en-US"/>
        </w:rPr>
        <w:t>IX</w:t>
      </w:r>
      <w:r w:rsidRPr="0030014F">
        <w:rPr>
          <w:b/>
          <w:sz w:val="19"/>
          <w:szCs w:val="19"/>
        </w:rPr>
        <w:t>. Прочие условия</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19"/>
          <w:szCs w:val="19"/>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 xml:space="preserve">9.1. Настоящий договор вступает в силу с момента его подписания сторонами и действует до </w:t>
      </w:r>
      <w:r>
        <w:rPr>
          <w:sz w:val="19"/>
          <w:szCs w:val="19"/>
        </w:rPr>
        <w:t>31.12.2017</w:t>
      </w:r>
      <w:r w:rsidRPr="0030014F">
        <w:rPr>
          <w:sz w:val="19"/>
          <w:szCs w:val="19"/>
        </w:rPr>
        <w:t xml:space="preserve"> г., а в части исполнения обязательств – до полного их исполнения сторонами. </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 xml:space="preserve">9.2. Все изменения и дополнения к настоящему договору должны быть составлены в письменной форме и подписаны сторонами. </w:t>
      </w:r>
    </w:p>
    <w:p w:rsidR="000E3A4C"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9.3. Настоящий договор составлен в 2-х экземплярах, которые имеют одинаковую юридическую силу, - по одному для каждой стороны.</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19"/>
          <w:szCs w:val="19"/>
        </w:rPr>
      </w:pPr>
      <w:r w:rsidRPr="0030014F">
        <w:rPr>
          <w:b/>
          <w:sz w:val="19"/>
          <w:szCs w:val="19"/>
          <w:lang w:val="en-US"/>
        </w:rPr>
        <w:t>X</w:t>
      </w:r>
      <w:r w:rsidRPr="0030014F">
        <w:rPr>
          <w:b/>
          <w:sz w:val="19"/>
          <w:szCs w:val="19"/>
        </w:rPr>
        <w:t>. Юридические адреса и реквизиты сторон</w:t>
      </w: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23"/>
          <w:szCs w:val="23"/>
        </w:rPr>
      </w:pPr>
    </w:p>
    <w:tbl>
      <w:tblPr>
        <w:tblW w:w="0" w:type="auto"/>
        <w:tblLook w:val="01E0" w:firstRow="1" w:lastRow="1" w:firstColumn="1" w:lastColumn="1" w:noHBand="0" w:noVBand="0"/>
      </w:tblPr>
      <w:tblGrid>
        <w:gridCol w:w="4785"/>
        <w:gridCol w:w="4786"/>
      </w:tblGrid>
      <w:tr w:rsidR="000E3A4C" w:rsidRPr="0030014F" w:rsidTr="006573CD">
        <w:tc>
          <w:tcPr>
            <w:tcW w:w="4785" w:type="dxa"/>
          </w:tcPr>
          <w:p w:rsidR="000E3A4C" w:rsidRPr="0030014F" w:rsidRDefault="000E3A4C" w:rsidP="006573CD">
            <w:pPr>
              <w:keepNext/>
              <w:keepLines/>
              <w:jc w:val="both"/>
              <w:rPr>
                <w:b/>
                <w:bCs/>
                <w:sz w:val="19"/>
                <w:szCs w:val="19"/>
              </w:rPr>
            </w:pPr>
            <w:r w:rsidRPr="0030014F">
              <w:rPr>
                <w:b/>
                <w:bCs/>
                <w:sz w:val="19"/>
                <w:szCs w:val="19"/>
              </w:rPr>
              <w:t>«ПОКУПАТЕЛЬ»</w:t>
            </w:r>
          </w:p>
          <w:p w:rsidR="000E3A4C" w:rsidRPr="0030014F" w:rsidRDefault="000E3A4C" w:rsidP="006573CD">
            <w:pPr>
              <w:keepNext/>
              <w:keepLines/>
              <w:jc w:val="both"/>
              <w:rPr>
                <w:b/>
                <w:bCs/>
                <w:sz w:val="19"/>
                <w:szCs w:val="19"/>
              </w:rPr>
            </w:pPr>
          </w:p>
          <w:p w:rsidR="000E3A4C" w:rsidRPr="0030014F" w:rsidRDefault="000E3A4C" w:rsidP="006573CD">
            <w:pPr>
              <w:keepNext/>
              <w:keepLines/>
              <w:rPr>
                <w:b/>
                <w:sz w:val="19"/>
                <w:szCs w:val="19"/>
              </w:rPr>
            </w:pPr>
            <w:r w:rsidRPr="0030014F">
              <w:rPr>
                <w:b/>
                <w:sz w:val="19"/>
                <w:szCs w:val="19"/>
              </w:rPr>
              <w:t>ИХБФМ СО РАН</w:t>
            </w:r>
          </w:p>
          <w:p w:rsidR="000E3A4C" w:rsidRPr="0030014F" w:rsidRDefault="000E3A4C" w:rsidP="006573CD">
            <w:pPr>
              <w:keepNext/>
              <w:keepLines/>
              <w:rPr>
                <w:sz w:val="19"/>
                <w:szCs w:val="19"/>
              </w:rPr>
            </w:pPr>
            <w:r w:rsidRPr="0030014F">
              <w:rPr>
                <w:sz w:val="19"/>
                <w:szCs w:val="19"/>
              </w:rPr>
              <w:t>630090, г. Новосибирск, пр. Академика Лаврентьева, 8</w:t>
            </w:r>
          </w:p>
          <w:p w:rsidR="000E3A4C" w:rsidRPr="0030014F" w:rsidRDefault="000E3A4C" w:rsidP="006573CD">
            <w:pPr>
              <w:keepNext/>
              <w:keepLines/>
              <w:rPr>
                <w:sz w:val="19"/>
                <w:szCs w:val="19"/>
              </w:rPr>
            </w:pPr>
            <w:r w:rsidRPr="0030014F">
              <w:rPr>
                <w:sz w:val="19"/>
                <w:szCs w:val="19"/>
              </w:rPr>
              <w:t xml:space="preserve">тел/факс 363-51-92, </w:t>
            </w:r>
            <w:r w:rsidRPr="0030014F">
              <w:rPr>
                <w:sz w:val="19"/>
                <w:szCs w:val="19"/>
                <w:lang w:val="en-US"/>
              </w:rPr>
              <w:t>E</w:t>
            </w:r>
            <w:r w:rsidRPr="0030014F">
              <w:rPr>
                <w:sz w:val="19"/>
                <w:szCs w:val="19"/>
              </w:rPr>
              <w:t>-</w:t>
            </w:r>
            <w:r w:rsidRPr="0030014F">
              <w:rPr>
                <w:sz w:val="19"/>
                <w:szCs w:val="19"/>
                <w:lang w:val="en-US"/>
              </w:rPr>
              <w:t>mail</w:t>
            </w:r>
            <w:r w:rsidRPr="0030014F">
              <w:rPr>
                <w:sz w:val="19"/>
                <w:szCs w:val="19"/>
              </w:rPr>
              <w:t xml:space="preserve">: </w:t>
            </w:r>
            <w:hyperlink r:id="rId6" w:history="1">
              <w:r w:rsidRPr="0030014F">
                <w:rPr>
                  <w:rStyle w:val="a5"/>
                  <w:sz w:val="19"/>
                  <w:szCs w:val="19"/>
                </w:rPr>
                <w:t>3635192@</w:t>
              </w:r>
              <w:r w:rsidRPr="0030014F">
                <w:rPr>
                  <w:rStyle w:val="a5"/>
                  <w:sz w:val="19"/>
                  <w:szCs w:val="19"/>
                  <w:lang w:val="en-US"/>
                </w:rPr>
                <w:t>mail</w:t>
              </w:r>
              <w:r w:rsidRPr="0030014F">
                <w:rPr>
                  <w:rStyle w:val="a5"/>
                  <w:sz w:val="19"/>
                  <w:szCs w:val="19"/>
                </w:rPr>
                <w:t>.</w:t>
              </w:r>
              <w:proofErr w:type="spellStart"/>
              <w:r w:rsidRPr="0030014F">
                <w:rPr>
                  <w:rStyle w:val="a5"/>
                  <w:sz w:val="19"/>
                  <w:szCs w:val="19"/>
                  <w:lang w:val="en-US"/>
                </w:rPr>
                <w:t>ru</w:t>
              </w:r>
              <w:proofErr w:type="spellEnd"/>
            </w:hyperlink>
            <w:r w:rsidRPr="0030014F">
              <w:rPr>
                <w:sz w:val="19"/>
                <w:szCs w:val="19"/>
              </w:rPr>
              <w:t xml:space="preserve"> </w:t>
            </w:r>
          </w:p>
          <w:p w:rsidR="000E3A4C" w:rsidRPr="0030014F" w:rsidRDefault="000E3A4C" w:rsidP="006573CD">
            <w:pPr>
              <w:keepNext/>
              <w:keepLines/>
              <w:rPr>
                <w:sz w:val="19"/>
                <w:szCs w:val="19"/>
              </w:rPr>
            </w:pPr>
            <w:r w:rsidRPr="0030014F">
              <w:rPr>
                <w:sz w:val="19"/>
                <w:szCs w:val="19"/>
              </w:rPr>
              <w:t xml:space="preserve">Управление Федерального казначейства по Новосибирской области (ИХБФМ СО РАН </w:t>
            </w:r>
            <w:proofErr w:type="gramStart"/>
            <w:r w:rsidRPr="0030014F">
              <w:rPr>
                <w:sz w:val="19"/>
                <w:szCs w:val="19"/>
              </w:rPr>
              <w:t>л</w:t>
            </w:r>
            <w:proofErr w:type="gramEnd"/>
            <w:r w:rsidRPr="0030014F">
              <w:rPr>
                <w:sz w:val="19"/>
                <w:szCs w:val="19"/>
              </w:rPr>
              <w:t xml:space="preserve">/с 20516Ц25590) </w:t>
            </w:r>
          </w:p>
          <w:p w:rsidR="000E3A4C" w:rsidRPr="0030014F" w:rsidRDefault="000E3A4C" w:rsidP="006573CD">
            <w:pPr>
              <w:keepNext/>
              <w:keepLines/>
              <w:rPr>
                <w:sz w:val="19"/>
                <w:szCs w:val="19"/>
              </w:rPr>
            </w:pPr>
            <w:proofErr w:type="gramStart"/>
            <w:r w:rsidRPr="0030014F">
              <w:rPr>
                <w:sz w:val="19"/>
                <w:szCs w:val="19"/>
              </w:rPr>
              <w:t>р</w:t>
            </w:r>
            <w:proofErr w:type="gramEnd"/>
            <w:r w:rsidRPr="0030014F">
              <w:rPr>
                <w:sz w:val="19"/>
                <w:szCs w:val="19"/>
              </w:rPr>
              <w:t>/с 40501810700042000002 в Сибирском ГУ Банка России по Новосибирской области,</w:t>
            </w:r>
          </w:p>
          <w:p w:rsidR="000E3A4C" w:rsidRPr="0030014F" w:rsidRDefault="000E3A4C" w:rsidP="006573CD">
            <w:pPr>
              <w:keepNext/>
              <w:keepLines/>
              <w:rPr>
                <w:sz w:val="19"/>
                <w:szCs w:val="19"/>
              </w:rPr>
            </w:pPr>
            <w:r w:rsidRPr="0030014F">
              <w:rPr>
                <w:sz w:val="19"/>
                <w:szCs w:val="19"/>
              </w:rPr>
              <w:t>БИК 045004001</w:t>
            </w:r>
          </w:p>
          <w:p w:rsidR="000E3A4C" w:rsidRPr="0030014F" w:rsidRDefault="000E3A4C" w:rsidP="006573CD">
            <w:pPr>
              <w:keepNext/>
              <w:keepLines/>
              <w:rPr>
                <w:sz w:val="19"/>
                <w:szCs w:val="19"/>
              </w:rPr>
            </w:pPr>
            <w:r w:rsidRPr="0030014F">
              <w:rPr>
                <w:sz w:val="19"/>
                <w:szCs w:val="19"/>
              </w:rPr>
              <w:t>ИНН/КПП 5408100233/540801001</w:t>
            </w:r>
          </w:p>
        </w:tc>
        <w:tc>
          <w:tcPr>
            <w:tcW w:w="4786" w:type="dxa"/>
          </w:tcPr>
          <w:p w:rsidR="000E3A4C" w:rsidRPr="0030014F" w:rsidRDefault="000E3A4C" w:rsidP="006573CD">
            <w:pPr>
              <w:keepNext/>
              <w:keepLines/>
              <w:jc w:val="both"/>
              <w:rPr>
                <w:b/>
                <w:bCs/>
                <w:sz w:val="19"/>
                <w:szCs w:val="19"/>
              </w:rPr>
            </w:pPr>
            <w:r w:rsidRPr="0030014F">
              <w:rPr>
                <w:b/>
                <w:bCs/>
                <w:sz w:val="19"/>
                <w:szCs w:val="19"/>
              </w:rPr>
              <w:t>«ПОСТАВЩИК»</w:t>
            </w:r>
          </w:p>
          <w:p w:rsidR="000E3A4C" w:rsidRPr="0030014F" w:rsidRDefault="000E3A4C" w:rsidP="006573CD">
            <w:pPr>
              <w:keepNext/>
              <w:keepLines/>
              <w:jc w:val="both"/>
              <w:rPr>
                <w:sz w:val="19"/>
                <w:szCs w:val="19"/>
              </w:rPr>
            </w:pPr>
          </w:p>
          <w:p w:rsidR="000E3A4C" w:rsidRPr="0030014F" w:rsidRDefault="000E3A4C" w:rsidP="006573CD">
            <w:pPr>
              <w:keepNext/>
              <w:keepLines/>
              <w:jc w:val="both"/>
              <w:rPr>
                <w:sz w:val="19"/>
                <w:szCs w:val="19"/>
              </w:rPr>
            </w:pPr>
          </w:p>
        </w:tc>
      </w:tr>
      <w:tr w:rsidR="000E3A4C" w:rsidRPr="0030014F" w:rsidTr="006573CD">
        <w:tc>
          <w:tcPr>
            <w:tcW w:w="9571" w:type="dxa"/>
            <w:gridSpan w:val="2"/>
          </w:tcPr>
          <w:p w:rsidR="000E3A4C" w:rsidRPr="0030014F" w:rsidRDefault="000E3A4C" w:rsidP="006573CD">
            <w:pPr>
              <w:keepNext/>
              <w:keepLines/>
              <w:ind w:left="-720"/>
              <w:jc w:val="both"/>
              <w:rPr>
                <w:sz w:val="19"/>
                <w:szCs w:val="19"/>
              </w:rPr>
            </w:pPr>
          </w:p>
          <w:p w:rsidR="000E3A4C" w:rsidRPr="0030014F" w:rsidRDefault="000E3A4C" w:rsidP="006573CD">
            <w:pPr>
              <w:pStyle w:val="3"/>
              <w:keepLines/>
              <w:spacing w:before="0" w:after="0"/>
              <w:ind w:left="-720"/>
              <w:jc w:val="center"/>
              <w:rPr>
                <w:rFonts w:ascii="Times New Roman" w:hAnsi="Times New Roman" w:cs="Times New Roman"/>
                <w:sz w:val="19"/>
                <w:szCs w:val="19"/>
              </w:rPr>
            </w:pPr>
            <w:bookmarkStart w:id="1" w:name="_Toc129687756"/>
            <w:r w:rsidRPr="0030014F">
              <w:rPr>
                <w:rFonts w:ascii="Times New Roman" w:hAnsi="Times New Roman" w:cs="Times New Roman"/>
                <w:sz w:val="19"/>
                <w:szCs w:val="19"/>
              </w:rPr>
              <w:t>ПОДПИСИ И ПЕЧАТИ СТОРОН</w:t>
            </w:r>
            <w:bookmarkEnd w:id="1"/>
          </w:p>
          <w:p w:rsidR="000E3A4C" w:rsidRPr="0030014F" w:rsidRDefault="000E3A4C" w:rsidP="006573CD">
            <w:pPr>
              <w:keepNext/>
              <w:keepLines/>
              <w:jc w:val="both"/>
              <w:rPr>
                <w:sz w:val="19"/>
                <w:szCs w:val="19"/>
              </w:rPr>
            </w:pPr>
          </w:p>
        </w:tc>
      </w:tr>
      <w:tr w:rsidR="000E3A4C" w:rsidRPr="0030014F" w:rsidTr="006573CD">
        <w:tc>
          <w:tcPr>
            <w:tcW w:w="4785" w:type="dxa"/>
          </w:tcPr>
          <w:p w:rsidR="000E3A4C" w:rsidRPr="0030014F" w:rsidRDefault="000E3A4C" w:rsidP="006573CD">
            <w:pPr>
              <w:pStyle w:val="FR1"/>
              <w:keepNext/>
              <w:keepLines/>
              <w:spacing w:line="240" w:lineRule="auto"/>
              <w:rPr>
                <w:b/>
                <w:bCs/>
                <w:sz w:val="19"/>
                <w:szCs w:val="19"/>
              </w:rPr>
            </w:pPr>
            <w:r w:rsidRPr="0030014F">
              <w:rPr>
                <w:b/>
                <w:bCs/>
                <w:sz w:val="19"/>
                <w:szCs w:val="19"/>
              </w:rPr>
              <w:t>ИХБФМ СО РАН</w:t>
            </w:r>
          </w:p>
          <w:p w:rsidR="000E3A4C" w:rsidRPr="0030014F" w:rsidRDefault="000E3A4C" w:rsidP="006573CD">
            <w:pPr>
              <w:keepNext/>
              <w:keepLines/>
              <w:jc w:val="both"/>
              <w:rPr>
                <w:b/>
                <w:bCs/>
                <w:sz w:val="19"/>
                <w:szCs w:val="19"/>
              </w:rPr>
            </w:pPr>
            <w:r w:rsidRPr="0030014F">
              <w:rPr>
                <w:b/>
                <w:bCs/>
                <w:sz w:val="19"/>
                <w:szCs w:val="19"/>
              </w:rPr>
              <w:t xml:space="preserve">Директор </w:t>
            </w:r>
          </w:p>
          <w:p w:rsidR="000E3A4C" w:rsidRPr="0030014F" w:rsidRDefault="000E3A4C" w:rsidP="006573CD">
            <w:pPr>
              <w:keepNext/>
              <w:keepLines/>
              <w:jc w:val="both"/>
              <w:rPr>
                <w:b/>
                <w:bCs/>
                <w:sz w:val="19"/>
                <w:szCs w:val="19"/>
              </w:rPr>
            </w:pPr>
          </w:p>
          <w:p w:rsidR="000E3A4C" w:rsidRPr="0030014F" w:rsidRDefault="000E3A4C" w:rsidP="006573CD">
            <w:pPr>
              <w:keepNext/>
              <w:keepLines/>
              <w:jc w:val="both"/>
              <w:rPr>
                <w:b/>
                <w:bCs/>
                <w:sz w:val="19"/>
                <w:szCs w:val="19"/>
              </w:rPr>
            </w:pPr>
            <w:r w:rsidRPr="0030014F">
              <w:rPr>
                <w:b/>
                <w:bCs/>
                <w:sz w:val="19"/>
                <w:szCs w:val="19"/>
              </w:rPr>
              <w:t>________________________ В. В. Власов</w:t>
            </w:r>
          </w:p>
          <w:p w:rsidR="000E3A4C" w:rsidRPr="0030014F" w:rsidRDefault="000E3A4C" w:rsidP="006573CD">
            <w:pPr>
              <w:keepNext/>
              <w:keepLines/>
              <w:jc w:val="both"/>
              <w:rPr>
                <w:sz w:val="19"/>
                <w:szCs w:val="19"/>
              </w:rPr>
            </w:pPr>
            <w:r w:rsidRPr="0030014F">
              <w:rPr>
                <w:sz w:val="19"/>
                <w:szCs w:val="19"/>
              </w:rPr>
              <w:t xml:space="preserve">                    </w:t>
            </w:r>
            <w:proofErr w:type="spellStart"/>
            <w:r w:rsidRPr="0030014F">
              <w:rPr>
                <w:b/>
                <w:bCs/>
                <w:sz w:val="19"/>
                <w:szCs w:val="19"/>
              </w:rPr>
              <w:t>м.п</w:t>
            </w:r>
            <w:proofErr w:type="spellEnd"/>
            <w:r w:rsidRPr="0030014F">
              <w:rPr>
                <w:b/>
                <w:bCs/>
                <w:sz w:val="19"/>
                <w:szCs w:val="19"/>
              </w:rPr>
              <w:t>.</w:t>
            </w:r>
            <w:r w:rsidRPr="0030014F">
              <w:rPr>
                <w:b/>
                <w:bCs/>
                <w:sz w:val="19"/>
                <w:szCs w:val="19"/>
              </w:rPr>
              <w:tab/>
            </w:r>
          </w:p>
        </w:tc>
        <w:tc>
          <w:tcPr>
            <w:tcW w:w="4786" w:type="dxa"/>
          </w:tcPr>
          <w:p w:rsidR="000E3A4C" w:rsidRPr="0030014F" w:rsidRDefault="000E3A4C" w:rsidP="006573CD">
            <w:pPr>
              <w:keepNext/>
              <w:keepLines/>
              <w:rPr>
                <w:b/>
                <w:sz w:val="19"/>
                <w:szCs w:val="19"/>
              </w:rPr>
            </w:pPr>
            <w:r w:rsidRPr="0030014F">
              <w:rPr>
                <w:b/>
                <w:sz w:val="19"/>
                <w:szCs w:val="19"/>
              </w:rPr>
              <w:t>________________</w:t>
            </w:r>
          </w:p>
          <w:p w:rsidR="000E3A4C" w:rsidRPr="0030014F" w:rsidRDefault="000E3A4C" w:rsidP="006573CD">
            <w:pPr>
              <w:keepNext/>
              <w:keepLines/>
              <w:jc w:val="both"/>
              <w:rPr>
                <w:b/>
                <w:bCs/>
                <w:sz w:val="19"/>
                <w:szCs w:val="19"/>
              </w:rPr>
            </w:pPr>
            <w:r w:rsidRPr="0030014F">
              <w:rPr>
                <w:b/>
                <w:bCs/>
                <w:sz w:val="19"/>
                <w:szCs w:val="19"/>
              </w:rPr>
              <w:t>________________</w:t>
            </w:r>
          </w:p>
          <w:p w:rsidR="000E3A4C" w:rsidRPr="0030014F" w:rsidRDefault="000E3A4C" w:rsidP="006573CD">
            <w:pPr>
              <w:keepNext/>
              <w:keepLines/>
              <w:jc w:val="both"/>
              <w:rPr>
                <w:b/>
                <w:bCs/>
                <w:sz w:val="19"/>
                <w:szCs w:val="19"/>
              </w:rPr>
            </w:pPr>
          </w:p>
          <w:p w:rsidR="000E3A4C" w:rsidRPr="0030014F" w:rsidRDefault="000E3A4C" w:rsidP="006573CD">
            <w:pPr>
              <w:keepNext/>
              <w:keepLines/>
              <w:jc w:val="both"/>
              <w:rPr>
                <w:b/>
                <w:bCs/>
                <w:sz w:val="19"/>
                <w:szCs w:val="19"/>
              </w:rPr>
            </w:pPr>
            <w:r w:rsidRPr="0030014F">
              <w:rPr>
                <w:b/>
                <w:bCs/>
                <w:sz w:val="19"/>
                <w:szCs w:val="19"/>
              </w:rPr>
              <w:t>___________________ / _________________</w:t>
            </w:r>
          </w:p>
          <w:p w:rsidR="000E3A4C" w:rsidRPr="0030014F" w:rsidRDefault="000E3A4C" w:rsidP="006573CD">
            <w:pPr>
              <w:keepNext/>
              <w:keepLines/>
              <w:jc w:val="both"/>
              <w:rPr>
                <w:sz w:val="19"/>
                <w:szCs w:val="19"/>
              </w:rPr>
            </w:pPr>
            <w:r w:rsidRPr="0030014F">
              <w:rPr>
                <w:b/>
                <w:bCs/>
                <w:sz w:val="19"/>
                <w:szCs w:val="19"/>
              </w:rPr>
              <w:t xml:space="preserve">                       </w:t>
            </w:r>
            <w:proofErr w:type="spellStart"/>
            <w:r w:rsidRPr="0030014F">
              <w:rPr>
                <w:b/>
                <w:bCs/>
                <w:sz w:val="19"/>
                <w:szCs w:val="19"/>
              </w:rPr>
              <w:t>м.п</w:t>
            </w:r>
            <w:proofErr w:type="spellEnd"/>
            <w:r w:rsidRPr="0030014F">
              <w:rPr>
                <w:b/>
                <w:bCs/>
                <w:sz w:val="19"/>
                <w:szCs w:val="19"/>
              </w:rPr>
              <w:t>.</w:t>
            </w:r>
          </w:p>
        </w:tc>
      </w:tr>
    </w:tbl>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E3A4C"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E3A4C"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E3A4C"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0E3A4C" w:rsidRPr="0030014F" w:rsidRDefault="000E3A4C" w:rsidP="000E3A4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9"/>
          <w:szCs w:val="19"/>
        </w:rPr>
      </w:pPr>
      <w:r w:rsidRPr="0030014F">
        <w:rPr>
          <w:b/>
          <w:sz w:val="19"/>
          <w:szCs w:val="19"/>
        </w:rPr>
        <w:lastRenderedPageBreak/>
        <w:t>Приложение № 1</w:t>
      </w:r>
    </w:p>
    <w:p w:rsidR="000E3A4C" w:rsidRPr="0030014F" w:rsidRDefault="000E3A4C" w:rsidP="000E3A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9"/>
          <w:szCs w:val="19"/>
        </w:rPr>
      </w:pPr>
      <w:r w:rsidRPr="0030014F">
        <w:rPr>
          <w:b/>
          <w:sz w:val="19"/>
          <w:szCs w:val="19"/>
        </w:rPr>
        <w:t xml:space="preserve">к Договору № </w:t>
      </w:r>
      <w:r>
        <w:rPr>
          <w:b/>
          <w:sz w:val="19"/>
          <w:szCs w:val="19"/>
        </w:rPr>
        <w:t>23</w:t>
      </w:r>
      <w:r w:rsidRPr="0030014F">
        <w:rPr>
          <w:b/>
          <w:sz w:val="19"/>
          <w:szCs w:val="19"/>
        </w:rPr>
        <w:t xml:space="preserve"> ЗЦ-223</w:t>
      </w:r>
    </w:p>
    <w:p w:rsidR="000E3A4C" w:rsidRPr="0030014F" w:rsidRDefault="000E3A4C" w:rsidP="000E3A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9"/>
          <w:szCs w:val="19"/>
        </w:rPr>
      </w:pPr>
      <w:r w:rsidRPr="0030014F">
        <w:rPr>
          <w:b/>
          <w:sz w:val="19"/>
          <w:szCs w:val="19"/>
        </w:rPr>
        <w:t xml:space="preserve">от </w:t>
      </w:r>
      <w:r>
        <w:rPr>
          <w:b/>
          <w:sz w:val="19"/>
          <w:szCs w:val="19"/>
        </w:rPr>
        <w:t>10.05</w:t>
      </w:r>
      <w:r w:rsidRPr="0030014F">
        <w:rPr>
          <w:b/>
          <w:sz w:val="19"/>
          <w:szCs w:val="19"/>
        </w:rPr>
        <w:t>.201</w:t>
      </w:r>
      <w:r>
        <w:rPr>
          <w:b/>
          <w:sz w:val="19"/>
          <w:szCs w:val="19"/>
        </w:rPr>
        <w:t>7</w:t>
      </w:r>
      <w:r w:rsidRPr="0030014F">
        <w:rPr>
          <w:b/>
          <w:sz w:val="19"/>
          <w:szCs w:val="19"/>
        </w:rPr>
        <w:t xml:space="preserve"> г.</w:t>
      </w:r>
    </w:p>
    <w:p w:rsidR="000E3A4C" w:rsidRPr="0030014F" w:rsidRDefault="000E3A4C" w:rsidP="000E3A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9"/>
          <w:szCs w:val="19"/>
        </w:rPr>
      </w:pPr>
    </w:p>
    <w:p w:rsidR="000E3A4C" w:rsidRPr="0030014F" w:rsidRDefault="000E3A4C" w:rsidP="000E3A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rPr>
      </w:pPr>
      <w:r w:rsidRPr="0030014F">
        <w:rPr>
          <w:b/>
          <w:sz w:val="19"/>
          <w:szCs w:val="19"/>
        </w:rPr>
        <w:t>СПЕЦИФИКАЦИЯ № 1</w:t>
      </w:r>
    </w:p>
    <w:p w:rsidR="000E3A4C" w:rsidRPr="0030014F" w:rsidRDefault="000E3A4C" w:rsidP="000E3A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rPr>
      </w:pPr>
    </w:p>
    <w:p w:rsidR="000E3A4C" w:rsidRPr="0030014F" w:rsidRDefault="000E3A4C" w:rsidP="000E3A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9"/>
          <w:szCs w:val="19"/>
        </w:rPr>
      </w:pPr>
      <w:r w:rsidRPr="0030014F">
        <w:rPr>
          <w:b/>
          <w:sz w:val="19"/>
          <w:szCs w:val="19"/>
        </w:rPr>
        <w:t xml:space="preserve">г. Новосибирск </w:t>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t xml:space="preserve">  </w:t>
      </w:r>
      <w:r w:rsidRPr="0030014F">
        <w:rPr>
          <w:b/>
          <w:sz w:val="19"/>
          <w:szCs w:val="19"/>
        </w:rPr>
        <w:tab/>
        <w:t xml:space="preserve">     </w:t>
      </w:r>
      <w:r>
        <w:rPr>
          <w:b/>
          <w:sz w:val="19"/>
          <w:szCs w:val="19"/>
        </w:rPr>
        <w:t>10 мая</w:t>
      </w:r>
      <w:r w:rsidRPr="0030014F">
        <w:rPr>
          <w:b/>
          <w:sz w:val="19"/>
          <w:szCs w:val="19"/>
        </w:rPr>
        <w:t xml:space="preserve"> 201</w:t>
      </w:r>
      <w:r>
        <w:rPr>
          <w:b/>
          <w:sz w:val="19"/>
          <w:szCs w:val="19"/>
        </w:rPr>
        <w:t>7</w:t>
      </w:r>
      <w:r w:rsidRPr="0030014F">
        <w:rPr>
          <w:b/>
          <w:sz w:val="19"/>
          <w:szCs w:val="19"/>
        </w:rPr>
        <w:t xml:space="preserve"> г.</w:t>
      </w:r>
    </w:p>
    <w:p w:rsidR="000E3A4C" w:rsidRPr="0030014F" w:rsidRDefault="000E3A4C" w:rsidP="000E3A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9"/>
          <w:szCs w:val="19"/>
        </w:rPr>
      </w:pPr>
    </w:p>
    <w:p w:rsidR="000E3A4C" w:rsidRPr="0030014F" w:rsidRDefault="000E3A4C" w:rsidP="000E3A4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9"/>
          <w:szCs w:val="19"/>
        </w:rPr>
      </w:pPr>
      <w:r w:rsidRPr="0030014F">
        <w:rPr>
          <w:sz w:val="19"/>
          <w:szCs w:val="19"/>
        </w:rPr>
        <w:t>Наименование, характеристика и количество поставляемого «Товара»: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8"/>
        <w:gridCol w:w="2448"/>
        <w:gridCol w:w="2337"/>
        <w:gridCol w:w="1419"/>
        <w:gridCol w:w="924"/>
        <w:gridCol w:w="777"/>
        <w:gridCol w:w="1134"/>
        <w:gridCol w:w="532"/>
        <w:gridCol w:w="460"/>
      </w:tblGrid>
      <w:tr w:rsidR="000E3A4C" w:rsidRPr="0030014F" w:rsidTr="006573CD">
        <w:trPr>
          <w:trHeight w:val="528"/>
        </w:trPr>
        <w:tc>
          <w:tcPr>
            <w:tcW w:w="567" w:type="dxa"/>
            <w:tcBorders>
              <w:top w:val="single" w:sz="4" w:space="0" w:color="auto"/>
              <w:left w:val="single" w:sz="4" w:space="0" w:color="auto"/>
              <w:bottom w:val="single" w:sz="4" w:space="0" w:color="auto"/>
              <w:right w:val="single" w:sz="4" w:space="0" w:color="auto"/>
            </w:tcBorders>
            <w:hideMark/>
          </w:tcPr>
          <w:p w:rsidR="000E3A4C" w:rsidRPr="0030014F" w:rsidRDefault="000E3A4C" w:rsidP="006573CD">
            <w:pPr>
              <w:keepNext/>
              <w:keepLines/>
              <w:widowControl w:val="0"/>
              <w:jc w:val="center"/>
              <w:rPr>
                <w:b/>
                <w:bCs/>
                <w:sz w:val="19"/>
                <w:szCs w:val="19"/>
              </w:rPr>
            </w:pPr>
            <w:r w:rsidRPr="0030014F">
              <w:rPr>
                <w:b/>
                <w:bCs/>
                <w:sz w:val="19"/>
                <w:szCs w:val="19"/>
              </w:rPr>
              <w:t xml:space="preserve">№ </w:t>
            </w:r>
            <w:proofErr w:type="gramStart"/>
            <w:r w:rsidRPr="0030014F">
              <w:rPr>
                <w:b/>
                <w:bCs/>
                <w:sz w:val="19"/>
                <w:szCs w:val="19"/>
              </w:rPr>
              <w:t>п</w:t>
            </w:r>
            <w:proofErr w:type="gramEnd"/>
            <w:r w:rsidRPr="0030014F">
              <w:rPr>
                <w:b/>
                <w:bCs/>
                <w:sz w:val="19"/>
                <w:szCs w:val="19"/>
              </w:rPr>
              <w:t>/п</w:t>
            </w:r>
          </w:p>
        </w:tc>
        <w:tc>
          <w:tcPr>
            <w:tcW w:w="2766" w:type="dxa"/>
            <w:gridSpan w:val="2"/>
            <w:tcBorders>
              <w:top w:val="single" w:sz="4" w:space="0" w:color="auto"/>
              <w:left w:val="single" w:sz="4" w:space="0" w:color="auto"/>
              <w:bottom w:val="single" w:sz="4" w:space="0" w:color="auto"/>
              <w:right w:val="single" w:sz="4" w:space="0" w:color="auto"/>
            </w:tcBorders>
            <w:hideMark/>
          </w:tcPr>
          <w:p w:rsidR="000E3A4C" w:rsidRPr="0030014F" w:rsidRDefault="000E3A4C" w:rsidP="006573CD">
            <w:pPr>
              <w:keepNext/>
              <w:keepLines/>
              <w:widowControl w:val="0"/>
              <w:jc w:val="center"/>
              <w:rPr>
                <w:b/>
                <w:bCs/>
                <w:sz w:val="19"/>
                <w:szCs w:val="19"/>
              </w:rPr>
            </w:pPr>
            <w:r w:rsidRPr="0030014F">
              <w:rPr>
                <w:b/>
                <w:bCs/>
                <w:sz w:val="19"/>
                <w:szCs w:val="19"/>
              </w:rPr>
              <w:t>Наименование</w:t>
            </w:r>
            <w:r w:rsidRPr="0030014F">
              <w:rPr>
                <w:b/>
                <w:bCs/>
                <w:sz w:val="19"/>
                <w:szCs w:val="19"/>
              </w:rPr>
              <w:br/>
              <w:t>товара (услуги)</w:t>
            </w:r>
          </w:p>
        </w:tc>
        <w:tc>
          <w:tcPr>
            <w:tcW w:w="3756" w:type="dxa"/>
            <w:gridSpan w:val="2"/>
            <w:tcBorders>
              <w:top w:val="single" w:sz="4" w:space="0" w:color="auto"/>
              <w:left w:val="single" w:sz="4" w:space="0" w:color="auto"/>
              <w:bottom w:val="single" w:sz="4" w:space="0" w:color="auto"/>
              <w:right w:val="single" w:sz="4" w:space="0" w:color="auto"/>
            </w:tcBorders>
            <w:hideMark/>
          </w:tcPr>
          <w:p w:rsidR="000E3A4C" w:rsidRPr="0030014F" w:rsidRDefault="000E3A4C" w:rsidP="006573CD">
            <w:pPr>
              <w:keepNext/>
              <w:keepLines/>
              <w:widowControl w:val="0"/>
              <w:jc w:val="center"/>
              <w:rPr>
                <w:b/>
                <w:bCs/>
                <w:sz w:val="19"/>
                <w:szCs w:val="19"/>
              </w:rPr>
            </w:pPr>
            <w:r w:rsidRPr="0030014F">
              <w:rPr>
                <w:b/>
                <w:bCs/>
                <w:sz w:val="19"/>
                <w:szCs w:val="19"/>
              </w:rPr>
              <w:t>Технические особенности или параметры</w:t>
            </w:r>
          </w:p>
        </w:tc>
        <w:tc>
          <w:tcPr>
            <w:tcW w:w="924" w:type="dxa"/>
            <w:tcBorders>
              <w:top w:val="single" w:sz="4" w:space="0" w:color="auto"/>
              <w:left w:val="single" w:sz="4" w:space="0" w:color="auto"/>
              <w:bottom w:val="single" w:sz="4" w:space="0" w:color="auto"/>
              <w:right w:val="single" w:sz="4" w:space="0" w:color="auto"/>
            </w:tcBorders>
            <w:hideMark/>
          </w:tcPr>
          <w:p w:rsidR="000E3A4C" w:rsidRPr="0030014F" w:rsidRDefault="000E3A4C" w:rsidP="006573CD">
            <w:pPr>
              <w:keepNext/>
              <w:keepLines/>
              <w:widowControl w:val="0"/>
              <w:ind w:left="-108" w:right="-108"/>
              <w:jc w:val="center"/>
              <w:rPr>
                <w:b/>
                <w:bCs/>
                <w:sz w:val="19"/>
                <w:szCs w:val="19"/>
              </w:rPr>
            </w:pPr>
            <w:r w:rsidRPr="0030014F">
              <w:rPr>
                <w:b/>
                <w:bCs/>
                <w:sz w:val="19"/>
                <w:szCs w:val="19"/>
              </w:rPr>
              <w:t>Ед. изм.</w:t>
            </w:r>
          </w:p>
        </w:tc>
        <w:tc>
          <w:tcPr>
            <w:tcW w:w="777" w:type="dxa"/>
            <w:tcBorders>
              <w:top w:val="single" w:sz="4" w:space="0" w:color="auto"/>
              <w:left w:val="single" w:sz="4" w:space="0" w:color="auto"/>
              <w:bottom w:val="single" w:sz="4" w:space="0" w:color="auto"/>
              <w:right w:val="single" w:sz="4" w:space="0" w:color="auto"/>
            </w:tcBorders>
            <w:hideMark/>
          </w:tcPr>
          <w:p w:rsidR="000E3A4C" w:rsidRPr="0030014F" w:rsidRDefault="000E3A4C" w:rsidP="006573CD">
            <w:pPr>
              <w:keepNext/>
              <w:keepLines/>
              <w:widowControl w:val="0"/>
              <w:jc w:val="center"/>
              <w:rPr>
                <w:b/>
                <w:bCs/>
                <w:sz w:val="19"/>
                <w:szCs w:val="19"/>
              </w:rPr>
            </w:pPr>
            <w:r w:rsidRPr="0030014F">
              <w:rPr>
                <w:b/>
                <w:bCs/>
                <w:sz w:val="19"/>
                <w:szCs w:val="19"/>
              </w:rPr>
              <w:t>Кол-во</w:t>
            </w:r>
          </w:p>
        </w:tc>
        <w:tc>
          <w:tcPr>
            <w:tcW w:w="1134" w:type="dxa"/>
            <w:tcBorders>
              <w:top w:val="single" w:sz="4" w:space="0" w:color="auto"/>
              <w:left w:val="single" w:sz="4" w:space="0" w:color="auto"/>
              <w:bottom w:val="single" w:sz="4" w:space="0" w:color="auto"/>
              <w:right w:val="single" w:sz="4" w:space="0" w:color="auto"/>
            </w:tcBorders>
            <w:hideMark/>
          </w:tcPr>
          <w:p w:rsidR="000E3A4C" w:rsidRPr="0030014F" w:rsidRDefault="000E3A4C" w:rsidP="006573CD">
            <w:pPr>
              <w:keepNext/>
              <w:keepLines/>
              <w:widowControl w:val="0"/>
              <w:ind w:left="-108" w:right="-108"/>
              <w:jc w:val="center"/>
              <w:rPr>
                <w:b/>
                <w:bCs/>
                <w:sz w:val="19"/>
                <w:szCs w:val="19"/>
              </w:rPr>
            </w:pPr>
            <w:r w:rsidRPr="0030014F">
              <w:rPr>
                <w:b/>
                <w:bCs/>
                <w:sz w:val="19"/>
                <w:szCs w:val="19"/>
              </w:rPr>
              <w:t>Стоимость за ед. товара, (руб.)</w:t>
            </w:r>
          </w:p>
        </w:tc>
        <w:tc>
          <w:tcPr>
            <w:tcW w:w="992" w:type="dxa"/>
            <w:gridSpan w:val="2"/>
            <w:tcBorders>
              <w:top w:val="single" w:sz="4" w:space="0" w:color="auto"/>
              <w:left w:val="single" w:sz="4" w:space="0" w:color="auto"/>
              <w:bottom w:val="single" w:sz="4" w:space="0" w:color="auto"/>
              <w:right w:val="single" w:sz="4" w:space="0" w:color="auto"/>
            </w:tcBorders>
            <w:hideMark/>
          </w:tcPr>
          <w:p w:rsidR="000E3A4C" w:rsidRPr="0030014F" w:rsidRDefault="000E3A4C" w:rsidP="006573CD">
            <w:pPr>
              <w:keepNext/>
              <w:keepLines/>
              <w:widowControl w:val="0"/>
              <w:ind w:left="-108" w:right="-108"/>
              <w:jc w:val="center"/>
              <w:rPr>
                <w:b/>
                <w:bCs/>
                <w:sz w:val="19"/>
                <w:szCs w:val="19"/>
              </w:rPr>
            </w:pPr>
            <w:r w:rsidRPr="0030014F">
              <w:rPr>
                <w:b/>
                <w:bCs/>
                <w:sz w:val="19"/>
                <w:szCs w:val="19"/>
              </w:rPr>
              <w:t>Итоговая стоимость товара, руб.</w:t>
            </w:r>
          </w:p>
        </w:tc>
      </w:tr>
      <w:tr w:rsidR="000E3A4C" w:rsidRPr="0030014F" w:rsidTr="006573CD">
        <w:trPr>
          <w:trHeight w:val="321"/>
        </w:trPr>
        <w:tc>
          <w:tcPr>
            <w:tcW w:w="567" w:type="dxa"/>
            <w:tcBorders>
              <w:top w:val="single" w:sz="4" w:space="0" w:color="auto"/>
              <w:left w:val="single" w:sz="4" w:space="0" w:color="auto"/>
              <w:bottom w:val="single" w:sz="4" w:space="0" w:color="auto"/>
              <w:right w:val="single" w:sz="4" w:space="0" w:color="auto"/>
            </w:tcBorders>
            <w:noWrap/>
          </w:tcPr>
          <w:p w:rsidR="000E3A4C" w:rsidRPr="0030014F" w:rsidRDefault="000E3A4C" w:rsidP="006573CD">
            <w:pPr>
              <w:keepNext/>
              <w:keepLines/>
              <w:widowControl w:val="0"/>
              <w:jc w:val="center"/>
              <w:rPr>
                <w:sz w:val="19"/>
                <w:szCs w:val="19"/>
              </w:rPr>
            </w:pPr>
          </w:p>
        </w:tc>
        <w:tc>
          <w:tcPr>
            <w:tcW w:w="2766" w:type="dxa"/>
            <w:gridSpan w:val="2"/>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rPr>
                <w:sz w:val="19"/>
                <w:szCs w:val="19"/>
              </w:rPr>
            </w:pPr>
          </w:p>
        </w:tc>
        <w:tc>
          <w:tcPr>
            <w:tcW w:w="3756" w:type="dxa"/>
            <w:gridSpan w:val="2"/>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rPr>
                <w:sz w:val="19"/>
                <w:szCs w:val="19"/>
              </w:rPr>
            </w:pPr>
          </w:p>
        </w:tc>
        <w:tc>
          <w:tcPr>
            <w:tcW w:w="924" w:type="dxa"/>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jc w:val="center"/>
              <w:rPr>
                <w:sz w:val="19"/>
                <w:szCs w:val="19"/>
              </w:rPr>
            </w:pPr>
          </w:p>
        </w:tc>
        <w:tc>
          <w:tcPr>
            <w:tcW w:w="777" w:type="dxa"/>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jc w:val="center"/>
              <w:rPr>
                <w:sz w:val="19"/>
                <w:szCs w:val="19"/>
              </w:rPr>
            </w:pPr>
          </w:p>
        </w:tc>
        <w:tc>
          <w:tcPr>
            <w:tcW w:w="992" w:type="dxa"/>
            <w:gridSpan w:val="2"/>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jc w:val="center"/>
              <w:rPr>
                <w:sz w:val="19"/>
                <w:szCs w:val="19"/>
              </w:rPr>
            </w:pPr>
          </w:p>
        </w:tc>
      </w:tr>
      <w:tr w:rsidR="000E3A4C" w:rsidRPr="0030014F" w:rsidTr="006573CD">
        <w:trPr>
          <w:trHeight w:val="345"/>
        </w:trPr>
        <w:tc>
          <w:tcPr>
            <w:tcW w:w="567" w:type="dxa"/>
            <w:tcBorders>
              <w:top w:val="single" w:sz="4" w:space="0" w:color="auto"/>
              <w:left w:val="single" w:sz="4" w:space="0" w:color="auto"/>
              <w:bottom w:val="single" w:sz="4" w:space="0" w:color="auto"/>
              <w:right w:val="single" w:sz="4" w:space="0" w:color="auto"/>
            </w:tcBorders>
            <w:noWrap/>
          </w:tcPr>
          <w:p w:rsidR="000E3A4C" w:rsidRPr="0030014F" w:rsidRDefault="000E3A4C" w:rsidP="006573CD">
            <w:pPr>
              <w:keepNext/>
              <w:keepLines/>
              <w:widowControl w:val="0"/>
              <w:jc w:val="center"/>
              <w:rPr>
                <w:sz w:val="19"/>
                <w:szCs w:val="19"/>
              </w:rPr>
            </w:pPr>
          </w:p>
        </w:tc>
        <w:tc>
          <w:tcPr>
            <w:tcW w:w="2766" w:type="dxa"/>
            <w:gridSpan w:val="2"/>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rPr>
                <w:sz w:val="19"/>
                <w:szCs w:val="19"/>
              </w:rPr>
            </w:pPr>
          </w:p>
        </w:tc>
        <w:tc>
          <w:tcPr>
            <w:tcW w:w="3756" w:type="dxa"/>
            <w:gridSpan w:val="2"/>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rPr>
                <w:sz w:val="19"/>
                <w:szCs w:val="19"/>
              </w:rPr>
            </w:pPr>
          </w:p>
        </w:tc>
        <w:tc>
          <w:tcPr>
            <w:tcW w:w="924" w:type="dxa"/>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jc w:val="center"/>
              <w:rPr>
                <w:sz w:val="19"/>
                <w:szCs w:val="19"/>
              </w:rPr>
            </w:pPr>
          </w:p>
        </w:tc>
        <w:tc>
          <w:tcPr>
            <w:tcW w:w="777" w:type="dxa"/>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jc w:val="center"/>
              <w:rPr>
                <w:sz w:val="19"/>
                <w:szCs w:val="19"/>
              </w:rPr>
            </w:pPr>
          </w:p>
        </w:tc>
        <w:tc>
          <w:tcPr>
            <w:tcW w:w="992" w:type="dxa"/>
            <w:gridSpan w:val="2"/>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jc w:val="center"/>
              <w:rPr>
                <w:sz w:val="19"/>
                <w:szCs w:val="19"/>
              </w:rPr>
            </w:pPr>
          </w:p>
        </w:tc>
      </w:tr>
      <w:tr w:rsidR="000E3A4C" w:rsidRPr="0030014F" w:rsidTr="006573CD">
        <w:trPr>
          <w:trHeight w:val="354"/>
        </w:trPr>
        <w:tc>
          <w:tcPr>
            <w:tcW w:w="567" w:type="dxa"/>
            <w:tcBorders>
              <w:top w:val="single" w:sz="4" w:space="0" w:color="auto"/>
              <w:left w:val="single" w:sz="4" w:space="0" w:color="auto"/>
              <w:bottom w:val="single" w:sz="4" w:space="0" w:color="auto"/>
              <w:right w:val="single" w:sz="4" w:space="0" w:color="auto"/>
            </w:tcBorders>
            <w:noWrap/>
          </w:tcPr>
          <w:p w:rsidR="000E3A4C" w:rsidRPr="0030014F" w:rsidRDefault="000E3A4C" w:rsidP="006573CD">
            <w:pPr>
              <w:keepNext/>
              <w:keepLines/>
              <w:widowControl w:val="0"/>
              <w:jc w:val="center"/>
              <w:rPr>
                <w:sz w:val="19"/>
                <w:szCs w:val="19"/>
              </w:rPr>
            </w:pPr>
          </w:p>
        </w:tc>
        <w:tc>
          <w:tcPr>
            <w:tcW w:w="2766" w:type="dxa"/>
            <w:gridSpan w:val="2"/>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rPr>
                <w:sz w:val="19"/>
                <w:szCs w:val="19"/>
              </w:rPr>
            </w:pPr>
          </w:p>
        </w:tc>
        <w:tc>
          <w:tcPr>
            <w:tcW w:w="3756" w:type="dxa"/>
            <w:gridSpan w:val="2"/>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rPr>
                <w:sz w:val="19"/>
                <w:szCs w:val="19"/>
                <w:lang w:val="en-US"/>
              </w:rPr>
            </w:pPr>
          </w:p>
        </w:tc>
        <w:tc>
          <w:tcPr>
            <w:tcW w:w="924" w:type="dxa"/>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jc w:val="center"/>
              <w:rPr>
                <w:sz w:val="19"/>
                <w:szCs w:val="19"/>
              </w:rPr>
            </w:pPr>
          </w:p>
        </w:tc>
        <w:tc>
          <w:tcPr>
            <w:tcW w:w="777" w:type="dxa"/>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jc w:val="center"/>
              <w:rPr>
                <w:sz w:val="19"/>
                <w:szCs w:val="19"/>
              </w:rPr>
            </w:pPr>
          </w:p>
        </w:tc>
        <w:tc>
          <w:tcPr>
            <w:tcW w:w="992" w:type="dxa"/>
            <w:gridSpan w:val="2"/>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jc w:val="center"/>
              <w:rPr>
                <w:sz w:val="19"/>
                <w:szCs w:val="19"/>
              </w:rPr>
            </w:pPr>
          </w:p>
        </w:tc>
      </w:tr>
      <w:tr w:rsidR="000E3A4C" w:rsidRPr="0030014F" w:rsidTr="006573CD">
        <w:trPr>
          <w:trHeight w:val="295"/>
        </w:trPr>
        <w:tc>
          <w:tcPr>
            <w:tcW w:w="9924" w:type="dxa"/>
            <w:gridSpan w:val="8"/>
            <w:tcBorders>
              <w:top w:val="single" w:sz="4" w:space="0" w:color="auto"/>
              <w:left w:val="single" w:sz="4" w:space="0" w:color="auto"/>
              <w:bottom w:val="single" w:sz="4" w:space="0" w:color="auto"/>
              <w:right w:val="single" w:sz="4" w:space="0" w:color="auto"/>
            </w:tcBorders>
            <w:noWrap/>
            <w:vAlign w:val="center"/>
            <w:hideMark/>
          </w:tcPr>
          <w:p w:rsidR="000E3A4C" w:rsidRPr="0030014F" w:rsidRDefault="000E3A4C" w:rsidP="006573CD">
            <w:pPr>
              <w:keepNext/>
              <w:keepLines/>
              <w:widowControl w:val="0"/>
              <w:jc w:val="right"/>
              <w:rPr>
                <w:b/>
                <w:sz w:val="19"/>
                <w:szCs w:val="19"/>
              </w:rPr>
            </w:pPr>
            <w:r w:rsidRPr="0030014F">
              <w:rPr>
                <w:b/>
                <w:sz w:val="19"/>
                <w:szCs w:val="19"/>
              </w:rPr>
              <w:t>ИТОГО, руб.:</w:t>
            </w:r>
          </w:p>
        </w:tc>
        <w:tc>
          <w:tcPr>
            <w:tcW w:w="992" w:type="dxa"/>
            <w:gridSpan w:val="2"/>
            <w:tcBorders>
              <w:top w:val="single" w:sz="4" w:space="0" w:color="auto"/>
              <w:left w:val="single" w:sz="4" w:space="0" w:color="auto"/>
              <w:bottom w:val="single" w:sz="4" w:space="0" w:color="auto"/>
              <w:right w:val="single" w:sz="4" w:space="0" w:color="auto"/>
            </w:tcBorders>
          </w:tcPr>
          <w:p w:rsidR="000E3A4C" w:rsidRPr="0030014F" w:rsidRDefault="000E3A4C" w:rsidP="006573CD">
            <w:pPr>
              <w:keepNext/>
              <w:keepLines/>
              <w:widowControl w:val="0"/>
              <w:jc w:val="center"/>
              <w:rPr>
                <w:sz w:val="19"/>
                <w:szCs w:val="19"/>
              </w:rPr>
            </w:pPr>
          </w:p>
        </w:tc>
      </w:tr>
      <w:tr w:rsidR="000E3A4C" w:rsidRPr="0030014F" w:rsidTr="00657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885" w:type="dxa"/>
          <w:wAfter w:w="460" w:type="dxa"/>
        </w:trPr>
        <w:tc>
          <w:tcPr>
            <w:tcW w:w="9571" w:type="dxa"/>
            <w:gridSpan w:val="7"/>
          </w:tcPr>
          <w:p w:rsidR="000E3A4C" w:rsidRPr="00A21EAA" w:rsidRDefault="000E3A4C" w:rsidP="006573CD">
            <w:pPr>
              <w:keepNext/>
              <w:keepLines/>
              <w:ind w:left="-720" w:firstLine="540"/>
              <w:jc w:val="both"/>
              <w:rPr>
                <w:sz w:val="20"/>
                <w:szCs w:val="20"/>
              </w:rPr>
            </w:pPr>
          </w:p>
          <w:p w:rsidR="000E3A4C" w:rsidRDefault="000E3A4C" w:rsidP="006573CD">
            <w:pPr>
              <w:keepNext/>
              <w:keepLines/>
              <w:widowControl w:val="0"/>
              <w:jc w:val="both"/>
              <w:rPr>
                <w:sz w:val="20"/>
                <w:szCs w:val="20"/>
              </w:rPr>
            </w:pPr>
            <w:r w:rsidRPr="00A66723">
              <w:rPr>
                <w:sz w:val="20"/>
                <w:szCs w:val="20"/>
              </w:rPr>
              <w:t>Гарантийные обязательства Поставщика действуют в течение срока, указанного в документах к поставляемому Товару, но не менее 80% от срока годности установленного производителем на момент поставки для расходных материалов и химических реактивов, поставляемых по настоящему договору и не менее 1 (Одного) года на оборудование, с момента поставки Товара.</w:t>
            </w:r>
          </w:p>
          <w:p w:rsidR="000E3A4C" w:rsidRPr="000776DD" w:rsidRDefault="000E3A4C" w:rsidP="006573CD">
            <w:pPr>
              <w:ind w:left="-720" w:firstLine="708"/>
              <w:rPr>
                <w:b/>
                <w:sz w:val="22"/>
                <w:szCs w:val="22"/>
              </w:rPr>
            </w:pPr>
          </w:p>
          <w:p w:rsidR="000E3A4C" w:rsidRDefault="000E3A4C" w:rsidP="006573CD">
            <w:pPr>
              <w:keepNext/>
              <w:keepLines/>
              <w:widowControl w:val="0"/>
              <w:jc w:val="both"/>
              <w:rPr>
                <w:sz w:val="20"/>
                <w:szCs w:val="20"/>
              </w:rPr>
            </w:pPr>
          </w:p>
          <w:p w:rsidR="000E3A4C" w:rsidRDefault="000E3A4C" w:rsidP="006573CD">
            <w:pPr>
              <w:keepNext/>
              <w:keepLines/>
              <w:widowControl w:val="0"/>
              <w:jc w:val="both"/>
              <w:rPr>
                <w:sz w:val="20"/>
                <w:szCs w:val="20"/>
              </w:rPr>
            </w:pPr>
          </w:p>
          <w:p w:rsidR="000E3A4C" w:rsidRDefault="000E3A4C" w:rsidP="006573CD">
            <w:pPr>
              <w:keepNext/>
              <w:keepLines/>
              <w:widowControl w:val="0"/>
              <w:jc w:val="both"/>
              <w:rPr>
                <w:sz w:val="20"/>
                <w:szCs w:val="20"/>
              </w:rPr>
            </w:pPr>
          </w:p>
          <w:p w:rsidR="000E3A4C" w:rsidRDefault="000E3A4C" w:rsidP="006573CD">
            <w:pPr>
              <w:keepNext/>
              <w:keepLines/>
              <w:widowControl w:val="0"/>
              <w:jc w:val="both"/>
              <w:rPr>
                <w:sz w:val="20"/>
                <w:szCs w:val="20"/>
              </w:rPr>
            </w:pPr>
          </w:p>
          <w:p w:rsidR="000E3A4C" w:rsidRPr="0030014F" w:rsidRDefault="000E3A4C" w:rsidP="006573CD">
            <w:pPr>
              <w:pStyle w:val="3"/>
              <w:keepLines/>
              <w:widowControl w:val="0"/>
              <w:spacing w:before="0" w:after="0"/>
              <w:jc w:val="center"/>
              <w:rPr>
                <w:rFonts w:ascii="Times New Roman" w:hAnsi="Times New Roman" w:cs="Times New Roman"/>
                <w:sz w:val="19"/>
                <w:szCs w:val="19"/>
              </w:rPr>
            </w:pPr>
            <w:r w:rsidRPr="0030014F">
              <w:rPr>
                <w:rFonts w:ascii="Times New Roman" w:hAnsi="Times New Roman" w:cs="Times New Roman"/>
                <w:sz w:val="19"/>
                <w:szCs w:val="19"/>
              </w:rPr>
              <w:t>ПОДПИСИ И ПЕЧАТИ СТОРОН</w:t>
            </w:r>
          </w:p>
          <w:p w:rsidR="000E3A4C" w:rsidRPr="0030014F" w:rsidRDefault="000E3A4C" w:rsidP="006573CD">
            <w:pPr>
              <w:keepNext/>
              <w:keepLines/>
              <w:widowControl w:val="0"/>
              <w:jc w:val="both"/>
              <w:rPr>
                <w:sz w:val="19"/>
                <w:szCs w:val="19"/>
              </w:rPr>
            </w:pPr>
          </w:p>
        </w:tc>
      </w:tr>
      <w:tr w:rsidR="000E3A4C" w:rsidRPr="0030014F" w:rsidTr="006573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885" w:type="dxa"/>
          <w:wAfter w:w="460" w:type="dxa"/>
        </w:trPr>
        <w:tc>
          <w:tcPr>
            <w:tcW w:w="4785" w:type="dxa"/>
            <w:gridSpan w:val="2"/>
          </w:tcPr>
          <w:p w:rsidR="000E3A4C" w:rsidRPr="0030014F" w:rsidRDefault="000E3A4C" w:rsidP="006573CD">
            <w:pPr>
              <w:pStyle w:val="FR1"/>
              <w:keepNext/>
              <w:keepLines/>
              <w:spacing w:line="240" w:lineRule="auto"/>
              <w:rPr>
                <w:b/>
                <w:bCs/>
                <w:sz w:val="19"/>
                <w:szCs w:val="19"/>
              </w:rPr>
            </w:pPr>
            <w:r w:rsidRPr="0030014F">
              <w:rPr>
                <w:b/>
                <w:bCs/>
                <w:sz w:val="19"/>
                <w:szCs w:val="19"/>
              </w:rPr>
              <w:t>ИХБФМ СО РАН</w:t>
            </w:r>
          </w:p>
          <w:p w:rsidR="000E3A4C" w:rsidRPr="0030014F" w:rsidRDefault="000E3A4C" w:rsidP="006573CD">
            <w:pPr>
              <w:keepNext/>
              <w:keepLines/>
              <w:widowControl w:val="0"/>
              <w:jc w:val="both"/>
              <w:rPr>
                <w:b/>
                <w:bCs/>
                <w:sz w:val="19"/>
                <w:szCs w:val="19"/>
              </w:rPr>
            </w:pPr>
            <w:r w:rsidRPr="0030014F">
              <w:rPr>
                <w:b/>
                <w:bCs/>
                <w:sz w:val="19"/>
                <w:szCs w:val="19"/>
              </w:rPr>
              <w:t xml:space="preserve">Директор </w:t>
            </w:r>
          </w:p>
          <w:p w:rsidR="000E3A4C" w:rsidRPr="0030014F" w:rsidRDefault="000E3A4C" w:rsidP="006573CD">
            <w:pPr>
              <w:keepNext/>
              <w:keepLines/>
              <w:widowControl w:val="0"/>
              <w:jc w:val="both"/>
              <w:rPr>
                <w:b/>
                <w:bCs/>
                <w:sz w:val="19"/>
                <w:szCs w:val="19"/>
              </w:rPr>
            </w:pPr>
          </w:p>
          <w:p w:rsidR="000E3A4C" w:rsidRPr="0030014F" w:rsidRDefault="000E3A4C" w:rsidP="006573CD">
            <w:pPr>
              <w:keepNext/>
              <w:keepLines/>
              <w:widowControl w:val="0"/>
              <w:jc w:val="both"/>
              <w:rPr>
                <w:b/>
                <w:bCs/>
                <w:sz w:val="19"/>
                <w:szCs w:val="19"/>
              </w:rPr>
            </w:pPr>
            <w:r w:rsidRPr="0030014F">
              <w:rPr>
                <w:b/>
                <w:bCs/>
                <w:sz w:val="19"/>
                <w:szCs w:val="19"/>
              </w:rPr>
              <w:t>________________________ В. В. Власов</w:t>
            </w:r>
          </w:p>
          <w:p w:rsidR="000E3A4C" w:rsidRPr="0030014F" w:rsidRDefault="000E3A4C" w:rsidP="006573CD">
            <w:pPr>
              <w:keepNext/>
              <w:keepLines/>
              <w:widowControl w:val="0"/>
              <w:jc w:val="both"/>
              <w:rPr>
                <w:sz w:val="19"/>
                <w:szCs w:val="19"/>
              </w:rPr>
            </w:pPr>
            <w:r w:rsidRPr="0030014F">
              <w:rPr>
                <w:sz w:val="19"/>
                <w:szCs w:val="19"/>
              </w:rPr>
              <w:t xml:space="preserve">                    </w:t>
            </w:r>
            <w:proofErr w:type="spellStart"/>
            <w:r w:rsidRPr="0030014F">
              <w:rPr>
                <w:b/>
                <w:bCs/>
                <w:sz w:val="19"/>
                <w:szCs w:val="19"/>
              </w:rPr>
              <w:t>м.п</w:t>
            </w:r>
            <w:proofErr w:type="spellEnd"/>
            <w:r w:rsidRPr="0030014F">
              <w:rPr>
                <w:b/>
                <w:bCs/>
                <w:sz w:val="19"/>
                <w:szCs w:val="19"/>
              </w:rPr>
              <w:t>.</w:t>
            </w:r>
            <w:r w:rsidRPr="0030014F">
              <w:rPr>
                <w:b/>
                <w:bCs/>
                <w:sz w:val="19"/>
                <w:szCs w:val="19"/>
              </w:rPr>
              <w:tab/>
            </w:r>
          </w:p>
        </w:tc>
        <w:tc>
          <w:tcPr>
            <w:tcW w:w="4786" w:type="dxa"/>
            <w:gridSpan w:val="5"/>
          </w:tcPr>
          <w:p w:rsidR="000E3A4C" w:rsidRPr="0030014F" w:rsidRDefault="000E3A4C" w:rsidP="006573CD">
            <w:pPr>
              <w:keepNext/>
              <w:keepLines/>
              <w:widowControl w:val="0"/>
              <w:jc w:val="both"/>
              <w:rPr>
                <w:b/>
                <w:bCs/>
                <w:sz w:val="19"/>
                <w:szCs w:val="19"/>
              </w:rPr>
            </w:pPr>
            <w:r w:rsidRPr="0030014F">
              <w:rPr>
                <w:b/>
                <w:bCs/>
                <w:sz w:val="19"/>
                <w:szCs w:val="19"/>
              </w:rPr>
              <w:t>_________________</w:t>
            </w:r>
          </w:p>
          <w:p w:rsidR="000E3A4C" w:rsidRPr="0030014F" w:rsidRDefault="000E3A4C" w:rsidP="006573CD">
            <w:pPr>
              <w:keepNext/>
              <w:keepLines/>
              <w:widowControl w:val="0"/>
              <w:jc w:val="both"/>
              <w:rPr>
                <w:b/>
                <w:bCs/>
                <w:sz w:val="19"/>
                <w:szCs w:val="19"/>
              </w:rPr>
            </w:pPr>
            <w:r w:rsidRPr="0030014F">
              <w:rPr>
                <w:b/>
                <w:bCs/>
                <w:sz w:val="19"/>
                <w:szCs w:val="19"/>
              </w:rPr>
              <w:t>________</w:t>
            </w:r>
          </w:p>
          <w:p w:rsidR="000E3A4C" w:rsidRPr="0030014F" w:rsidRDefault="000E3A4C" w:rsidP="006573CD">
            <w:pPr>
              <w:keepNext/>
              <w:keepLines/>
              <w:widowControl w:val="0"/>
              <w:jc w:val="both"/>
              <w:rPr>
                <w:b/>
                <w:bCs/>
                <w:sz w:val="19"/>
                <w:szCs w:val="19"/>
              </w:rPr>
            </w:pPr>
          </w:p>
          <w:p w:rsidR="000E3A4C" w:rsidRPr="0030014F" w:rsidRDefault="000E3A4C" w:rsidP="006573CD">
            <w:pPr>
              <w:keepNext/>
              <w:keepLines/>
              <w:widowControl w:val="0"/>
              <w:jc w:val="both"/>
              <w:rPr>
                <w:b/>
                <w:bCs/>
                <w:sz w:val="19"/>
                <w:szCs w:val="19"/>
              </w:rPr>
            </w:pPr>
            <w:r w:rsidRPr="0030014F">
              <w:rPr>
                <w:b/>
                <w:bCs/>
                <w:sz w:val="19"/>
                <w:szCs w:val="19"/>
              </w:rPr>
              <w:t>_________________________ / ___________</w:t>
            </w:r>
          </w:p>
          <w:p w:rsidR="000E3A4C" w:rsidRPr="0030014F" w:rsidRDefault="000E3A4C" w:rsidP="006573CD">
            <w:pPr>
              <w:keepNext/>
              <w:keepLines/>
              <w:widowControl w:val="0"/>
              <w:jc w:val="both"/>
              <w:rPr>
                <w:sz w:val="19"/>
                <w:szCs w:val="19"/>
              </w:rPr>
            </w:pPr>
            <w:r w:rsidRPr="0030014F">
              <w:rPr>
                <w:b/>
                <w:bCs/>
                <w:sz w:val="19"/>
                <w:szCs w:val="19"/>
              </w:rPr>
              <w:t xml:space="preserve">                       </w:t>
            </w:r>
            <w:proofErr w:type="spellStart"/>
            <w:r w:rsidRPr="0030014F">
              <w:rPr>
                <w:b/>
                <w:bCs/>
                <w:sz w:val="19"/>
                <w:szCs w:val="19"/>
              </w:rPr>
              <w:t>м.п</w:t>
            </w:r>
            <w:proofErr w:type="spellEnd"/>
            <w:r w:rsidRPr="0030014F">
              <w:rPr>
                <w:b/>
                <w:bCs/>
                <w:sz w:val="19"/>
                <w:szCs w:val="19"/>
              </w:rPr>
              <w:t>.</w:t>
            </w:r>
          </w:p>
        </w:tc>
      </w:tr>
    </w:tbl>
    <w:p w:rsidR="000E3A4C" w:rsidRPr="0030014F" w:rsidRDefault="000E3A4C" w:rsidP="000E3A4C">
      <w:pPr>
        <w:pStyle w:val="a6"/>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19"/>
          <w:szCs w:val="19"/>
        </w:rPr>
      </w:pPr>
    </w:p>
    <w:p w:rsidR="000E3A4C" w:rsidRPr="0030014F" w:rsidRDefault="000E3A4C" w:rsidP="000E3A4C">
      <w:pPr>
        <w:pStyle w:val="a6"/>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9"/>
          <w:szCs w:val="19"/>
        </w:rPr>
      </w:pPr>
    </w:p>
    <w:p w:rsidR="000E3A4C" w:rsidRPr="0030014F" w:rsidRDefault="000E3A4C" w:rsidP="000E3A4C">
      <w:pPr>
        <w:keepNext/>
        <w:keepLines/>
        <w:ind w:left="-720"/>
        <w:rPr>
          <w:sz w:val="19"/>
          <w:szCs w:val="19"/>
        </w:rPr>
      </w:pPr>
    </w:p>
    <w:p w:rsidR="000E3A4C" w:rsidRPr="0030014F" w:rsidRDefault="000E3A4C" w:rsidP="000E3A4C">
      <w:pPr>
        <w:keepNext/>
        <w:keepLines/>
        <w:jc w:val="center"/>
        <w:rPr>
          <w:b/>
          <w:sz w:val="19"/>
          <w:szCs w:val="19"/>
        </w:rPr>
      </w:pPr>
    </w:p>
    <w:p w:rsidR="000E3A4C" w:rsidRPr="0030014F" w:rsidRDefault="000E3A4C" w:rsidP="000E3A4C">
      <w:pPr>
        <w:keepNext/>
        <w:keepLines/>
        <w:rPr>
          <w:sz w:val="19"/>
          <w:szCs w:val="19"/>
        </w:rPr>
      </w:pPr>
    </w:p>
    <w:p w:rsidR="000E3A4C" w:rsidRPr="0030014F" w:rsidRDefault="000E3A4C" w:rsidP="000E3A4C">
      <w:pPr>
        <w:keepNext/>
        <w:keepLines/>
        <w:rPr>
          <w:sz w:val="19"/>
          <w:szCs w:val="19"/>
        </w:rPr>
      </w:pPr>
    </w:p>
    <w:p w:rsidR="000E3A4C" w:rsidRPr="0030014F" w:rsidRDefault="000E3A4C" w:rsidP="000E3A4C">
      <w:pPr>
        <w:keepNext/>
        <w:keepLines/>
        <w:rPr>
          <w:sz w:val="19"/>
          <w:szCs w:val="19"/>
        </w:rPr>
      </w:pPr>
    </w:p>
    <w:p w:rsidR="000E3A4C" w:rsidRPr="0030014F" w:rsidRDefault="000E3A4C" w:rsidP="000E3A4C">
      <w:pPr>
        <w:keepNext/>
        <w:keepLines/>
        <w:rPr>
          <w:sz w:val="19"/>
          <w:szCs w:val="19"/>
        </w:rPr>
      </w:pPr>
    </w:p>
    <w:p w:rsidR="000E3A4C" w:rsidRPr="0030014F" w:rsidRDefault="000E3A4C" w:rsidP="000E3A4C">
      <w:pPr>
        <w:keepNext/>
        <w:keepLines/>
        <w:rPr>
          <w:sz w:val="19"/>
          <w:szCs w:val="19"/>
        </w:rPr>
      </w:pPr>
    </w:p>
    <w:p w:rsidR="000E3A4C" w:rsidRPr="0030014F" w:rsidRDefault="000E3A4C" w:rsidP="000E3A4C">
      <w:pPr>
        <w:keepNext/>
        <w:keepLines/>
        <w:rPr>
          <w:sz w:val="19"/>
          <w:szCs w:val="19"/>
        </w:rPr>
      </w:pPr>
    </w:p>
    <w:p w:rsidR="000E3A4C" w:rsidRPr="0030014F" w:rsidRDefault="000E3A4C" w:rsidP="000E3A4C">
      <w:pPr>
        <w:keepNext/>
        <w:keepLines/>
        <w:rPr>
          <w:sz w:val="19"/>
          <w:szCs w:val="19"/>
        </w:rPr>
      </w:pPr>
    </w:p>
    <w:p w:rsidR="000E3A4C" w:rsidRPr="0030014F" w:rsidRDefault="000E3A4C" w:rsidP="000E3A4C">
      <w:pPr>
        <w:keepNext/>
        <w:keepLines/>
        <w:rPr>
          <w:sz w:val="19"/>
          <w:szCs w:val="19"/>
        </w:rPr>
      </w:pPr>
    </w:p>
    <w:p w:rsidR="000E3A4C" w:rsidRPr="0030014F" w:rsidRDefault="000E3A4C" w:rsidP="000E3A4C">
      <w:pPr>
        <w:keepNext/>
        <w:keepLines/>
        <w:rPr>
          <w:sz w:val="19"/>
          <w:szCs w:val="19"/>
        </w:rPr>
      </w:pPr>
    </w:p>
    <w:p w:rsidR="002A6F84" w:rsidRDefault="002A6F84"/>
    <w:sectPr w:rsidR="002A6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4C"/>
    <w:rsid w:val="000E3A4C"/>
    <w:rsid w:val="002A6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A4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E3A4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3A4C"/>
    <w:rPr>
      <w:rFonts w:ascii="Arial" w:eastAsia="Times New Roman" w:hAnsi="Arial" w:cs="Arial"/>
      <w:b/>
      <w:bCs/>
      <w:sz w:val="26"/>
      <w:szCs w:val="26"/>
      <w:lang w:eastAsia="ru-RU"/>
    </w:rPr>
  </w:style>
  <w:style w:type="paragraph" w:styleId="a3">
    <w:name w:val="Body Text"/>
    <w:aliases w:val="Знак1,body text,Основной текст Знак Знак"/>
    <w:basedOn w:val="a"/>
    <w:link w:val="a4"/>
    <w:rsid w:val="000E3A4C"/>
    <w:pPr>
      <w:spacing w:after="120"/>
      <w:jc w:val="both"/>
    </w:pPr>
    <w:rPr>
      <w:lang w:val="x-none" w:eastAsia="x-none"/>
    </w:rPr>
  </w:style>
  <w:style w:type="character" w:customStyle="1" w:styleId="a4">
    <w:name w:val="Основной текст Знак"/>
    <w:aliases w:val="Знак1 Знак,body text Знак,Основной текст Знак Знак Знак"/>
    <w:basedOn w:val="a0"/>
    <w:link w:val="a3"/>
    <w:rsid w:val="000E3A4C"/>
    <w:rPr>
      <w:rFonts w:ascii="Times New Roman" w:eastAsia="Times New Roman" w:hAnsi="Times New Roman" w:cs="Times New Roman"/>
      <w:sz w:val="24"/>
      <w:szCs w:val="24"/>
      <w:lang w:val="x-none" w:eastAsia="x-none"/>
    </w:rPr>
  </w:style>
  <w:style w:type="paragraph" w:customStyle="1" w:styleId="ConsPlusNormal">
    <w:name w:val="ConsPlusNormal"/>
    <w:rsid w:val="000E3A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0E3A4C"/>
    <w:rPr>
      <w:color w:val="0000FF"/>
      <w:u w:val="single"/>
    </w:rPr>
  </w:style>
  <w:style w:type="paragraph" w:customStyle="1" w:styleId="222">
    <w:name w:val="222"/>
    <w:basedOn w:val="a"/>
    <w:rsid w:val="000E3A4C"/>
    <w:pPr>
      <w:ind w:left="851"/>
    </w:pPr>
    <w:rPr>
      <w:rFonts w:ascii="Times New Roman CYR" w:hAnsi="Times New Roman CYR"/>
      <w:sz w:val="20"/>
      <w:szCs w:val="20"/>
    </w:rPr>
  </w:style>
  <w:style w:type="paragraph" w:customStyle="1" w:styleId="FR1">
    <w:name w:val="FR1"/>
    <w:rsid w:val="000E3A4C"/>
    <w:pPr>
      <w:widowControl w:val="0"/>
      <w:autoSpaceDE w:val="0"/>
      <w:autoSpaceDN w:val="0"/>
      <w:adjustRightInd w:val="0"/>
      <w:spacing w:after="0" w:line="259" w:lineRule="auto"/>
    </w:pPr>
    <w:rPr>
      <w:rFonts w:ascii="Times New Roman" w:eastAsia="Times New Roman" w:hAnsi="Times New Roman" w:cs="Times New Roman"/>
      <w:sz w:val="28"/>
      <w:szCs w:val="28"/>
      <w:lang w:eastAsia="ru-RU"/>
    </w:rPr>
  </w:style>
  <w:style w:type="paragraph" w:styleId="HTML">
    <w:name w:val="HTML Preformatted"/>
    <w:basedOn w:val="a"/>
    <w:link w:val="HTML0"/>
    <w:rsid w:val="000E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E3A4C"/>
    <w:rPr>
      <w:rFonts w:ascii="Courier New" w:eastAsia="Times New Roman" w:hAnsi="Courier New" w:cs="Courier New"/>
      <w:sz w:val="20"/>
      <w:szCs w:val="20"/>
      <w:lang w:eastAsia="ru-RU"/>
    </w:rPr>
  </w:style>
  <w:style w:type="paragraph" w:styleId="31">
    <w:name w:val="Body Text Indent 3"/>
    <w:basedOn w:val="a"/>
    <w:link w:val="32"/>
    <w:rsid w:val="000E3A4C"/>
    <w:pPr>
      <w:spacing w:after="120"/>
      <w:ind w:left="283"/>
    </w:pPr>
    <w:rPr>
      <w:sz w:val="16"/>
      <w:szCs w:val="16"/>
    </w:rPr>
  </w:style>
  <w:style w:type="character" w:customStyle="1" w:styleId="32">
    <w:name w:val="Основной текст с отступом 3 Знак"/>
    <w:basedOn w:val="a0"/>
    <w:link w:val="31"/>
    <w:rsid w:val="000E3A4C"/>
    <w:rPr>
      <w:rFonts w:ascii="Times New Roman" w:eastAsia="Times New Roman" w:hAnsi="Times New Roman" w:cs="Times New Roman"/>
      <w:sz w:val="16"/>
      <w:szCs w:val="16"/>
      <w:lang w:eastAsia="ru-RU"/>
    </w:rPr>
  </w:style>
  <w:style w:type="paragraph" w:styleId="a6">
    <w:name w:val="Normal (Web)"/>
    <w:basedOn w:val="a"/>
    <w:rsid w:val="000E3A4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A4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E3A4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3A4C"/>
    <w:rPr>
      <w:rFonts w:ascii="Arial" w:eastAsia="Times New Roman" w:hAnsi="Arial" w:cs="Arial"/>
      <w:b/>
      <w:bCs/>
      <w:sz w:val="26"/>
      <w:szCs w:val="26"/>
      <w:lang w:eastAsia="ru-RU"/>
    </w:rPr>
  </w:style>
  <w:style w:type="paragraph" w:styleId="a3">
    <w:name w:val="Body Text"/>
    <w:aliases w:val="Знак1,body text,Основной текст Знак Знак"/>
    <w:basedOn w:val="a"/>
    <w:link w:val="a4"/>
    <w:rsid w:val="000E3A4C"/>
    <w:pPr>
      <w:spacing w:after="120"/>
      <w:jc w:val="both"/>
    </w:pPr>
    <w:rPr>
      <w:lang w:val="x-none" w:eastAsia="x-none"/>
    </w:rPr>
  </w:style>
  <w:style w:type="character" w:customStyle="1" w:styleId="a4">
    <w:name w:val="Основной текст Знак"/>
    <w:aliases w:val="Знак1 Знак,body text Знак,Основной текст Знак Знак Знак"/>
    <w:basedOn w:val="a0"/>
    <w:link w:val="a3"/>
    <w:rsid w:val="000E3A4C"/>
    <w:rPr>
      <w:rFonts w:ascii="Times New Roman" w:eastAsia="Times New Roman" w:hAnsi="Times New Roman" w:cs="Times New Roman"/>
      <w:sz w:val="24"/>
      <w:szCs w:val="24"/>
      <w:lang w:val="x-none" w:eastAsia="x-none"/>
    </w:rPr>
  </w:style>
  <w:style w:type="paragraph" w:customStyle="1" w:styleId="ConsPlusNormal">
    <w:name w:val="ConsPlusNormal"/>
    <w:rsid w:val="000E3A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0E3A4C"/>
    <w:rPr>
      <w:color w:val="0000FF"/>
      <w:u w:val="single"/>
    </w:rPr>
  </w:style>
  <w:style w:type="paragraph" w:customStyle="1" w:styleId="222">
    <w:name w:val="222"/>
    <w:basedOn w:val="a"/>
    <w:rsid w:val="000E3A4C"/>
    <w:pPr>
      <w:ind w:left="851"/>
    </w:pPr>
    <w:rPr>
      <w:rFonts w:ascii="Times New Roman CYR" w:hAnsi="Times New Roman CYR"/>
      <w:sz w:val="20"/>
      <w:szCs w:val="20"/>
    </w:rPr>
  </w:style>
  <w:style w:type="paragraph" w:customStyle="1" w:styleId="FR1">
    <w:name w:val="FR1"/>
    <w:rsid w:val="000E3A4C"/>
    <w:pPr>
      <w:widowControl w:val="0"/>
      <w:autoSpaceDE w:val="0"/>
      <w:autoSpaceDN w:val="0"/>
      <w:adjustRightInd w:val="0"/>
      <w:spacing w:after="0" w:line="259" w:lineRule="auto"/>
    </w:pPr>
    <w:rPr>
      <w:rFonts w:ascii="Times New Roman" w:eastAsia="Times New Roman" w:hAnsi="Times New Roman" w:cs="Times New Roman"/>
      <w:sz w:val="28"/>
      <w:szCs w:val="28"/>
      <w:lang w:eastAsia="ru-RU"/>
    </w:rPr>
  </w:style>
  <w:style w:type="paragraph" w:styleId="HTML">
    <w:name w:val="HTML Preformatted"/>
    <w:basedOn w:val="a"/>
    <w:link w:val="HTML0"/>
    <w:rsid w:val="000E3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E3A4C"/>
    <w:rPr>
      <w:rFonts w:ascii="Courier New" w:eastAsia="Times New Roman" w:hAnsi="Courier New" w:cs="Courier New"/>
      <w:sz w:val="20"/>
      <w:szCs w:val="20"/>
      <w:lang w:eastAsia="ru-RU"/>
    </w:rPr>
  </w:style>
  <w:style w:type="paragraph" w:styleId="31">
    <w:name w:val="Body Text Indent 3"/>
    <w:basedOn w:val="a"/>
    <w:link w:val="32"/>
    <w:rsid w:val="000E3A4C"/>
    <w:pPr>
      <w:spacing w:after="120"/>
      <w:ind w:left="283"/>
    </w:pPr>
    <w:rPr>
      <w:sz w:val="16"/>
      <w:szCs w:val="16"/>
    </w:rPr>
  </w:style>
  <w:style w:type="character" w:customStyle="1" w:styleId="32">
    <w:name w:val="Основной текст с отступом 3 Знак"/>
    <w:basedOn w:val="a0"/>
    <w:link w:val="31"/>
    <w:rsid w:val="000E3A4C"/>
    <w:rPr>
      <w:rFonts w:ascii="Times New Roman" w:eastAsia="Times New Roman" w:hAnsi="Times New Roman" w:cs="Times New Roman"/>
      <w:sz w:val="16"/>
      <w:szCs w:val="16"/>
      <w:lang w:eastAsia="ru-RU"/>
    </w:rPr>
  </w:style>
  <w:style w:type="paragraph" w:styleId="a6">
    <w:name w:val="Normal (Web)"/>
    <w:basedOn w:val="a"/>
    <w:rsid w:val="000E3A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3635192@mail.ru" TargetMode="External"/><Relationship Id="rId5" Type="http://schemas.openxmlformats.org/officeDocument/2006/relationships/hyperlink" Target="consultantplus://offline/main?base=LAW;n=12453;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buh12</dc:creator>
  <cp:lastModifiedBy>buh12</cp:lastModifiedBy>
  <cp:revision>1</cp:revision>
  <dcterms:created xsi:type="dcterms:W3CDTF">2017-04-20T03:58:00Z</dcterms:created>
  <dcterms:modified xsi:type="dcterms:W3CDTF">2017-04-20T04:01:00Z</dcterms:modified>
</cp:coreProperties>
</file>