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EEF" w:rsidRDefault="00C45897" w:rsidP="001717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3FBB">
        <w:rPr>
          <w:rFonts w:ascii="Times New Roman" w:hAnsi="Times New Roman" w:cs="Times New Roman"/>
          <w:b/>
          <w:sz w:val="24"/>
          <w:szCs w:val="24"/>
        </w:rPr>
        <w:t>днРНК</w:t>
      </w:r>
      <w:proofErr w:type="spellEnd"/>
      <w:r w:rsidRPr="00813FBB">
        <w:rPr>
          <w:rFonts w:ascii="Times New Roman" w:hAnsi="Times New Roman" w:cs="Times New Roman"/>
          <w:b/>
          <w:sz w:val="24"/>
          <w:szCs w:val="24"/>
        </w:rPr>
        <w:t xml:space="preserve"> LINC00961 кодирует полипептид, который регулирует активность комплекса mTORC1 и регенерацию мышечной ткани</w:t>
      </w:r>
    </w:p>
    <w:p w:rsidR="0017170A" w:rsidRPr="0017170A" w:rsidRDefault="0017170A" w:rsidP="001717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264" w:rsidRDefault="00BE6264" w:rsidP="001717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7170A" w:rsidRPr="0017170A" w:rsidRDefault="0017170A" w:rsidP="001717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897" w:rsidRDefault="002C2B52" w:rsidP="001717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FBB">
        <w:rPr>
          <w:rFonts w:ascii="Times New Roman" w:hAnsi="Times New Roman" w:cs="Times New Roman"/>
          <w:sz w:val="24"/>
          <w:szCs w:val="24"/>
        </w:rPr>
        <w:t xml:space="preserve">Долгое время считалось, что длинные </w:t>
      </w:r>
      <w:proofErr w:type="spellStart"/>
      <w:r w:rsidRPr="00813FBB">
        <w:rPr>
          <w:rFonts w:ascii="Times New Roman" w:hAnsi="Times New Roman" w:cs="Times New Roman"/>
          <w:sz w:val="24"/>
          <w:szCs w:val="24"/>
        </w:rPr>
        <w:t>некодирующе</w:t>
      </w:r>
      <w:proofErr w:type="spellEnd"/>
      <w:r w:rsidRPr="00813FBB">
        <w:rPr>
          <w:rFonts w:ascii="Times New Roman" w:hAnsi="Times New Roman" w:cs="Times New Roman"/>
          <w:sz w:val="24"/>
          <w:szCs w:val="24"/>
        </w:rPr>
        <w:t xml:space="preserve"> РНК (</w:t>
      </w:r>
      <w:proofErr w:type="spellStart"/>
      <w:r w:rsidRPr="00813FBB">
        <w:rPr>
          <w:rFonts w:ascii="Times New Roman" w:hAnsi="Times New Roman" w:cs="Times New Roman"/>
          <w:sz w:val="24"/>
          <w:szCs w:val="24"/>
        </w:rPr>
        <w:t>днРНК</w:t>
      </w:r>
      <w:proofErr w:type="spellEnd"/>
      <w:r w:rsidR="0017170A">
        <w:rPr>
          <w:rFonts w:ascii="Times New Roman" w:hAnsi="Times New Roman" w:cs="Times New Roman"/>
          <w:sz w:val="24"/>
          <w:szCs w:val="24"/>
        </w:rPr>
        <w:t>)</w:t>
      </w:r>
      <w:r w:rsidRPr="00813FBB">
        <w:rPr>
          <w:rFonts w:ascii="Times New Roman" w:hAnsi="Times New Roman" w:cs="Times New Roman"/>
          <w:sz w:val="24"/>
          <w:szCs w:val="24"/>
        </w:rPr>
        <w:t xml:space="preserve"> могут регулировать биологические процессы лишь сами по себе, на уровн</w:t>
      </w:r>
      <w:r w:rsidR="0017170A">
        <w:rPr>
          <w:rFonts w:ascii="Times New Roman" w:hAnsi="Times New Roman" w:cs="Times New Roman"/>
          <w:sz w:val="24"/>
          <w:szCs w:val="24"/>
        </w:rPr>
        <w:t xml:space="preserve">е РНК, не кодируя полипептиды. </w:t>
      </w:r>
      <w:r w:rsidRPr="00813FBB">
        <w:rPr>
          <w:rFonts w:ascii="Times New Roman" w:hAnsi="Times New Roman" w:cs="Times New Roman"/>
          <w:sz w:val="24"/>
          <w:szCs w:val="24"/>
        </w:rPr>
        <w:t xml:space="preserve">Однако все больше исследований подтверждают факт того, что определенная доля потенциальных открытых рамок считывания, находящихся в пределах молекул </w:t>
      </w:r>
      <w:proofErr w:type="spellStart"/>
      <w:r w:rsidRPr="00813FBB">
        <w:rPr>
          <w:rFonts w:ascii="Times New Roman" w:hAnsi="Times New Roman" w:cs="Times New Roman"/>
          <w:sz w:val="24"/>
          <w:szCs w:val="24"/>
        </w:rPr>
        <w:t>днРНК</w:t>
      </w:r>
      <w:proofErr w:type="spellEnd"/>
      <w:r w:rsidRPr="00813FBB">
        <w:rPr>
          <w:rFonts w:ascii="Times New Roman" w:hAnsi="Times New Roman" w:cs="Times New Roman"/>
          <w:sz w:val="24"/>
          <w:szCs w:val="24"/>
        </w:rPr>
        <w:t>, транслируется. Такие «скрытые» полипептиды</w:t>
      </w:r>
      <w:r w:rsidR="00BE6264">
        <w:rPr>
          <w:rFonts w:ascii="Times New Roman" w:hAnsi="Times New Roman" w:cs="Times New Roman"/>
          <w:sz w:val="24"/>
          <w:szCs w:val="24"/>
        </w:rPr>
        <w:t xml:space="preserve"> с</w:t>
      </w:r>
      <w:r w:rsidR="00FA555A" w:rsidRPr="00813FBB">
        <w:rPr>
          <w:rFonts w:ascii="Times New Roman" w:hAnsi="Times New Roman" w:cs="Times New Roman"/>
          <w:sz w:val="24"/>
          <w:szCs w:val="24"/>
        </w:rPr>
        <w:t xml:space="preserve"> длиной в пределах 100</w:t>
      </w:r>
      <w:r w:rsidRPr="00813FBB">
        <w:rPr>
          <w:rFonts w:ascii="Times New Roman" w:hAnsi="Times New Roman" w:cs="Times New Roman"/>
          <w:sz w:val="24"/>
          <w:szCs w:val="24"/>
        </w:rPr>
        <w:t xml:space="preserve"> </w:t>
      </w:r>
      <w:r w:rsidR="0017170A">
        <w:rPr>
          <w:rFonts w:ascii="Times New Roman" w:hAnsi="Times New Roman" w:cs="Times New Roman"/>
          <w:sz w:val="24"/>
          <w:szCs w:val="24"/>
        </w:rPr>
        <w:t>аминокислотных остатков</w:t>
      </w:r>
      <w:r w:rsidR="00FA555A" w:rsidRPr="00813FBB">
        <w:rPr>
          <w:rFonts w:ascii="Times New Roman" w:hAnsi="Times New Roman" w:cs="Times New Roman"/>
          <w:sz w:val="24"/>
          <w:szCs w:val="24"/>
        </w:rPr>
        <w:t xml:space="preserve"> </w:t>
      </w:r>
      <w:r w:rsidRPr="00813FBB">
        <w:rPr>
          <w:rFonts w:ascii="Times New Roman" w:hAnsi="Times New Roman" w:cs="Times New Roman"/>
          <w:sz w:val="24"/>
          <w:szCs w:val="24"/>
        </w:rPr>
        <w:t xml:space="preserve">были обнаружены у ряда модельных объектов, таких как </w:t>
      </w:r>
      <w:r w:rsidRPr="00813FBB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813FB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A555A" w:rsidRPr="00813FBB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813FBB">
        <w:rPr>
          <w:rFonts w:ascii="Times New Roman" w:hAnsi="Times New Roman" w:cs="Times New Roman"/>
          <w:i/>
          <w:sz w:val="24"/>
          <w:szCs w:val="24"/>
          <w:lang w:val="en-US"/>
        </w:rPr>
        <w:t>elanogaster</w:t>
      </w:r>
      <w:r w:rsidRPr="00813FBB">
        <w:rPr>
          <w:rFonts w:ascii="Times New Roman" w:hAnsi="Times New Roman" w:cs="Times New Roman"/>
          <w:sz w:val="24"/>
          <w:szCs w:val="24"/>
        </w:rPr>
        <w:t xml:space="preserve"> </w:t>
      </w:r>
      <w:r w:rsidR="00FA555A" w:rsidRPr="00813FBB">
        <w:rPr>
          <w:rFonts w:ascii="Times New Roman" w:hAnsi="Times New Roman" w:cs="Times New Roman"/>
          <w:sz w:val="24"/>
          <w:szCs w:val="24"/>
        </w:rPr>
        <w:t xml:space="preserve">и </w:t>
      </w:r>
      <w:r w:rsidR="00FA555A" w:rsidRPr="00813FBB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FA555A" w:rsidRPr="00813FB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FA555A" w:rsidRPr="00813FBB">
        <w:rPr>
          <w:rFonts w:ascii="Times New Roman" w:hAnsi="Times New Roman" w:cs="Times New Roman"/>
          <w:i/>
          <w:sz w:val="24"/>
          <w:szCs w:val="24"/>
          <w:lang w:val="en-US"/>
        </w:rPr>
        <w:t>elegans</w:t>
      </w:r>
      <w:proofErr w:type="spellEnd"/>
      <w:r w:rsidR="00FA555A" w:rsidRPr="00813FBB">
        <w:rPr>
          <w:rFonts w:ascii="Times New Roman" w:hAnsi="Times New Roman" w:cs="Times New Roman"/>
          <w:sz w:val="24"/>
          <w:szCs w:val="24"/>
        </w:rPr>
        <w:t>. Регуляторные полипептиды</w:t>
      </w:r>
      <w:r w:rsidR="00BE6264">
        <w:rPr>
          <w:rFonts w:ascii="Times New Roman" w:hAnsi="Times New Roman" w:cs="Times New Roman"/>
          <w:sz w:val="24"/>
          <w:szCs w:val="24"/>
        </w:rPr>
        <w:t>, к</w:t>
      </w:r>
      <w:r w:rsidR="00FA555A" w:rsidRPr="00813FBB">
        <w:rPr>
          <w:rFonts w:ascii="Times New Roman" w:hAnsi="Times New Roman" w:cs="Times New Roman"/>
          <w:sz w:val="24"/>
          <w:szCs w:val="24"/>
        </w:rPr>
        <w:t xml:space="preserve">одируемые </w:t>
      </w:r>
      <w:proofErr w:type="spellStart"/>
      <w:r w:rsidR="00FA555A" w:rsidRPr="00813FBB">
        <w:rPr>
          <w:rFonts w:ascii="Times New Roman" w:hAnsi="Times New Roman" w:cs="Times New Roman"/>
          <w:sz w:val="24"/>
          <w:szCs w:val="24"/>
        </w:rPr>
        <w:t>днРНК</w:t>
      </w:r>
      <w:proofErr w:type="spellEnd"/>
      <w:r w:rsidR="00FA555A" w:rsidRPr="00813FBB">
        <w:rPr>
          <w:rFonts w:ascii="Times New Roman" w:hAnsi="Times New Roman" w:cs="Times New Roman"/>
          <w:sz w:val="24"/>
          <w:szCs w:val="24"/>
        </w:rPr>
        <w:t>, были обнаружены и у млекопитающих. Сотрудник</w:t>
      </w:r>
      <w:r w:rsidR="00813FBB" w:rsidRPr="00813FBB">
        <w:rPr>
          <w:rFonts w:ascii="Times New Roman" w:hAnsi="Times New Roman" w:cs="Times New Roman"/>
          <w:sz w:val="24"/>
          <w:szCs w:val="24"/>
        </w:rPr>
        <w:t>ам</w:t>
      </w:r>
      <w:r w:rsidR="00FA555A" w:rsidRPr="00813FBB">
        <w:rPr>
          <w:rFonts w:ascii="Times New Roman" w:hAnsi="Times New Roman" w:cs="Times New Roman"/>
          <w:sz w:val="24"/>
          <w:szCs w:val="24"/>
        </w:rPr>
        <w:t xml:space="preserve"> научной группы из Медицинской школы Гарвардского университета удалось обнаружить полипептид длиной 90 аминокислотных остатков</w:t>
      </w:r>
      <w:r w:rsidR="00813FBB" w:rsidRPr="00813FBB">
        <w:rPr>
          <w:rFonts w:ascii="Times New Roman" w:hAnsi="Times New Roman" w:cs="Times New Roman"/>
          <w:sz w:val="24"/>
          <w:szCs w:val="24"/>
        </w:rPr>
        <w:t>,</w:t>
      </w:r>
      <w:r w:rsidR="00FA555A" w:rsidRPr="00813FBB">
        <w:rPr>
          <w:rFonts w:ascii="Times New Roman" w:hAnsi="Times New Roman" w:cs="Times New Roman"/>
          <w:sz w:val="24"/>
          <w:szCs w:val="24"/>
        </w:rPr>
        <w:t xml:space="preserve"> транслируемый с </w:t>
      </w:r>
      <w:proofErr w:type="spellStart"/>
      <w:r w:rsidR="00FA555A" w:rsidRPr="00813FBB">
        <w:rPr>
          <w:rFonts w:ascii="Times New Roman" w:hAnsi="Times New Roman" w:cs="Times New Roman"/>
          <w:sz w:val="24"/>
          <w:szCs w:val="24"/>
        </w:rPr>
        <w:t>днРНК</w:t>
      </w:r>
      <w:proofErr w:type="spellEnd"/>
      <w:r w:rsidR="00FA555A" w:rsidRPr="00813FBB">
        <w:rPr>
          <w:rFonts w:ascii="Times New Roman" w:hAnsi="Times New Roman" w:cs="Times New Roman"/>
          <w:sz w:val="24"/>
          <w:szCs w:val="24"/>
        </w:rPr>
        <w:t xml:space="preserve"> LINC00961. </w:t>
      </w:r>
      <w:r w:rsidR="00813FBB" w:rsidRPr="00813FBB">
        <w:rPr>
          <w:rFonts w:ascii="Times New Roman" w:hAnsi="Times New Roman" w:cs="Times New Roman"/>
          <w:sz w:val="24"/>
          <w:szCs w:val="24"/>
        </w:rPr>
        <w:t xml:space="preserve">Данный полипептид, который обладает эволюционной консервативностью, локализуется в поздних </w:t>
      </w:r>
      <w:proofErr w:type="spellStart"/>
      <w:r w:rsidR="00813FBB" w:rsidRPr="00813FBB">
        <w:rPr>
          <w:rFonts w:ascii="Times New Roman" w:hAnsi="Times New Roman" w:cs="Times New Roman"/>
          <w:sz w:val="24"/>
          <w:szCs w:val="24"/>
        </w:rPr>
        <w:t>эндосомах</w:t>
      </w:r>
      <w:proofErr w:type="spellEnd"/>
      <w:r w:rsidR="00813FBB" w:rsidRPr="00813FBB">
        <w:rPr>
          <w:rFonts w:ascii="Times New Roman" w:hAnsi="Times New Roman" w:cs="Times New Roman"/>
          <w:sz w:val="24"/>
          <w:szCs w:val="24"/>
        </w:rPr>
        <w:t xml:space="preserve">/лизосомах и взаимодействует с </w:t>
      </w:r>
      <w:proofErr w:type="spellStart"/>
      <w:r w:rsidR="00813FBB" w:rsidRPr="00813FBB">
        <w:rPr>
          <w:rFonts w:ascii="Times New Roman" w:hAnsi="Times New Roman" w:cs="Times New Roman"/>
          <w:sz w:val="24"/>
          <w:szCs w:val="24"/>
        </w:rPr>
        <w:t>лизосомальной</w:t>
      </w:r>
      <w:proofErr w:type="spellEnd"/>
      <w:r w:rsidR="00813FBB" w:rsidRPr="00813FBB">
        <w:rPr>
          <w:rFonts w:ascii="Times New Roman" w:hAnsi="Times New Roman" w:cs="Times New Roman"/>
          <w:sz w:val="24"/>
          <w:szCs w:val="24"/>
        </w:rPr>
        <w:t xml:space="preserve"> </w:t>
      </w:r>
      <w:r w:rsidR="00813FBB" w:rsidRPr="00813FB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13FBB" w:rsidRPr="00813FB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13FBB" w:rsidRPr="00813FBB">
        <w:rPr>
          <w:rFonts w:ascii="Times New Roman" w:hAnsi="Times New Roman" w:cs="Times New Roman"/>
          <w:sz w:val="24"/>
          <w:szCs w:val="24"/>
        </w:rPr>
        <w:t>АТФазой</w:t>
      </w:r>
      <w:proofErr w:type="spellEnd"/>
      <w:r w:rsidR="00813FBB" w:rsidRPr="00813FBB">
        <w:rPr>
          <w:rFonts w:ascii="Times New Roman" w:hAnsi="Times New Roman" w:cs="Times New Roman"/>
          <w:sz w:val="24"/>
          <w:szCs w:val="24"/>
        </w:rPr>
        <w:t xml:space="preserve">, </w:t>
      </w:r>
      <w:r w:rsidR="00813FBB">
        <w:rPr>
          <w:rFonts w:ascii="Times New Roman" w:hAnsi="Times New Roman" w:cs="Times New Roman"/>
          <w:sz w:val="24"/>
          <w:szCs w:val="24"/>
        </w:rPr>
        <w:t xml:space="preserve">негативно </w:t>
      </w:r>
      <w:r w:rsidR="00813FBB" w:rsidRPr="00813FBB">
        <w:rPr>
          <w:rFonts w:ascii="Times New Roman" w:hAnsi="Times New Roman" w:cs="Times New Roman"/>
          <w:sz w:val="24"/>
          <w:szCs w:val="24"/>
        </w:rPr>
        <w:t xml:space="preserve">регулируя </w:t>
      </w:r>
      <w:r w:rsidR="00AD19DA">
        <w:rPr>
          <w:rFonts w:ascii="Times New Roman" w:hAnsi="Times New Roman" w:cs="Times New Roman"/>
          <w:sz w:val="24"/>
          <w:szCs w:val="24"/>
        </w:rPr>
        <w:t xml:space="preserve">активацию </w:t>
      </w:r>
      <w:r w:rsidR="00813FBB" w:rsidRPr="00813FBB">
        <w:rPr>
          <w:rFonts w:ascii="Times New Roman" w:hAnsi="Times New Roman" w:cs="Times New Roman"/>
          <w:sz w:val="24"/>
          <w:szCs w:val="24"/>
        </w:rPr>
        <w:t xml:space="preserve">комплекса </w:t>
      </w:r>
      <w:r w:rsidR="00813FBB" w:rsidRPr="002A6E64">
        <w:rPr>
          <w:rFonts w:ascii="Times New Roman" w:hAnsi="Times New Roman" w:cs="Times New Roman"/>
          <w:sz w:val="24"/>
          <w:szCs w:val="24"/>
        </w:rPr>
        <w:t>mTORC1</w:t>
      </w:r>
      <w:r w:rsidR="002A6E64" w:rsidRPr="002A6E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A6E64" w:rsidRPr="002A6E64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mammalian</w:t>
      </w:r>
      <w:proofErr w:type="spellEnd"/>
      <w:r w:rsidR="002A6E64" w:rsidRPr="002A6E64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</w:t>
      </w:r>
      <w:r w:rsidR="002A6E64" w:rsidRPr="002A6E64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T</w:t>
      </w:r>
      <w:proofErr w:type="spellStart"/>
      <w:r w:rsidR="002A6E64" w:rsidRPr="002A6E64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arget</w:t>
      </w:r>
      <w:proofErr w:type="spellEnd"/>
      <w:r w:rsidR="002A6E64" w:rsidRPr="002A6E64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</w:t>
      </w:r>
      <w:r w:rsidR="002A6E64" w:rsidRPr="002A6E64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O</w:t>
      </w:r>
      <w:r w:rsidR="002A6E64" w:rsidRPr="002A6E64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f </w:t>
      </w:r>
      <w:r w:rsidR="002A6E64" w:rsidRPr="002A6E64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R</w:t>
      </w:r>
      <w:proofErr w:type="spellStart"/>
      <w:r w:rsidR="002A6E64" w:rsidRPr="002A6E64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apamycin</w:t>
      </w:r>
      <w:proofErr w:type="spellEnd"/>
      <w:r w:rsidR="002A6E64" w:rsidRPr="002A6E64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</w:t>
      </w:r>
      <w:r w:rsidR="002A6E64" w:rsidRPr="002A6E64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en-US"/>
        </w:rPr>
        <w:t>C</w:t>
      </w:r>
      <w:proofErr w:type="spellStart"/>
      <w:r w:rsidR="002A6E64" w:rsidRPr="002A6E64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omplex</w:t>
      </w:r>
      <w:proofErr w:type="spellEnd"/>
      <w:r w:rsidR="002A6E64" w:rsidRPr="002A6E64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1</w:t>
      </w:r>
      <w:r w:rsidR="002A6E64" w:rsidRPr="002A6E64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)</w:t>
      </w:r>
      <w:r w:rsidR="00813FBB" w:rsidRPr="002A6E64">
        <w:rPr>
          <w:rFonts w:ascii="Times New Roman" w:hAnsi="Times New Roman" w:cs="Times New Roman"/>
          <w:sz w:val="24"/>
          <w:szCs w:val="24"/>
        </w:rPr>
        <w:t>. При</w:t>
      </w:r>
      <w:r w:rsidR="00813FBB">
        <w:rPr>
          <w:rFonts w:ascii="Times New Roman" w:hAnsi="Times New Roman" w:cs="Times New Roman"/>
          <w:sz w:val="24"/>
          <w:szCs w:val="24"/>
        </w:rPr>
        <w:t xml:space="preserve"> этом данная</w:t>
      </w:r>
      <w:r w:rsidR="00AD19DA">
        <w:rPr>
          <w:rFonts w:ascii="Times New Roman" w:hAnsi="Times New Roman" w:cs="Times New Roman"/>
          <w:sz w:val="24"/>
          <w:szCs w:val="24"/>
        </w:rPr>
        <w:t xml:space="preserve"> негативная</w:t>
      </w:r>
      <w:r w:rsidR="00813FBB">
        <w:rPr>
          <w:rFonts w:ascii="Times New Roman" w:hAnsi="Times New Roman" w:cs="Times New Roman"/>
          <w:sz w:val="24"/>
          <w:szCs w:val="24"/>
        </w:rPr>
        <w:t xml:space="preserve"> </w:t>
      </w:r>
      <w:r w:rsidR="00AD19DA">
        <w:rPr>
          <w:rFonts w:ascii="Times New Roman" w:hAnsi="Times New Roman" w:cs="Times New Roman"/>
          <w:sz w:val="24"/>
          <w:szCs w:val="24"/>
        </w:rPr>
        <w:t>регуляция специфична к активации</w:t>
      </w:r>
      <w:r w:rsidR="00AD19DA" w:rsidRPr="000F6654">
        <w:rPr>
          <w:rFonts w:ascii="Times New Roman" w:hAnsi="Times New Roman" w:cs="Times New Roman"/>
          <w:sz w:val="24"/>
          <w:szCs w:val="24"/>
        </w:rPr>
        <w:t xml:space="preserve"> </w:t>
      </w:r>
      <w:r w:rsidR="00AD19DA" w:rsidRPr="00AD19DA">
        <w:rPr>
          <w:rFonts w:ascii="Times New Roman" w:hAnsi="Times New Roman" w:cs="Times New Roman"/>
          <w:sz w:val="24"/>
          <w:szCs w:val="24"/>
        </w:rPr>
        <w:t>mTORC1</w:t>
      </w:r>
      <w:r w:rsidR="00AD19DA">
        <w:rPr>
          <w:rFonts w:ascii="Times New Roman" w:hAnsi="Times New Roman" w:cs="Times New Roman"/>
          <w:sz w:val="24"/>
          <w:szCs w:val="24"/>
        </w:rPr>
        <w:t xml:space="preserve"> аминокислотами, а не ростов</w:t>
      </w:r>
      <w:r w:rsidR="002A6E64">
        <w:rPr>
          <w:rFonts w:ascii="Times New Roman" w:hAnsi="Times New Roman" w:cs="Times New Roman"/>
          <w:sz w:val="24"/>
          <w:szCs w:val="24"/>
        </w:rPr>
        <w:t xml:space="preserve">ыми факторами. </w:t>
      </w:r>
      <w:r w:rsidR="00BE6264">
        <w:rPr>
          <w:rFonts w:ascii="Times New Roman" w:hAnsi="Times New Roman" w:cs="Times New Roman"/>
          <w:sz w:val="24"/>
          <w:szCs w:val="24"/>
        </w:rPr>
        <w:t>Поэтому</w:t>
      </w:r>
      <w:r w:rsidR="00BE6264" w:rsidRPr="00BE62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6264">
        <w:rPr>
          <w:rFonts w:ascii="Times New Roman" w:hAnsi="Times New Roman" w:cs="Times New Roman"/>
          <w:sz w:val="24"/>
          <w:szCs w:val="24"/>
        </w:rPr>
        <w:t>авторы</w:t>
      </w:r>
      <w:r w:rsidR="00BE6264" w:rsidRPr="00BE62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6264">
        <w:rPr>
          <w:rFonts w:ascii="Times New Roman" w:hAnsi="Times New Roman" w:cs="Times New Roman"/>
          <w:sz w:val="24"/>
          <w:szCs w:val="24"/>
        </w:rPr>
        <w:t>назвали</w:t>
      </w:r>
      <w:r w:rsidR="00BE6264" w:rsidRPr="00BE62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6264">
        <w:rPr>
          <w:rFonts w:ascii="Times New Roman" w:hAnsi="Times New Roman" w:cs="Times New Roman"/>
          <w:sz w:val="24"/>
          <w:szCs w:val="24"/>
        </w:rPr>
        <w:t>данный</w:t>
      </w:r>
      <w:r w:rsidR="00BE6264" w:rsidRPr="00BE62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6264">
        <w:rPr>
          <w:rFonts w:ascii="Times New Roman" w:hAnsi="Times New Roman" w:cs="Times New Roman"/>
          <w:sz w:val="24"/>
          <w:szCs w:val="24"/>
        </w:rPr>
        <w:t>полипептид</w:t>
      </w:r>
      <w:r w:rsidR="00BE6264" w:rsidRPr="00BE6264">
        <w:rPr>
          <w:rFonts w:ascii="Times New Roman" w:hAnsi="Times New Roman" w:cs="Times New Roman"/>
          <w:sz w:val="24"/>
          <w:szCs w:val="24"/>
          <w:lang w:val="en-US"/>
        </w:rPr>
        <w:t xml:space="preserve"> ‘small regulatory polypeptide of amino acid response’ (SPAR). </w:t>
      </w:r>
      <w:r w:rsidR="002A6E64">
        <w:rPr>
          <w:rFonts w:ascii="Times New Roman" w:hAnsi="Times New Roman" w:cs="Times New Roman"/>
          <w:sz w:val="24"/>
          <w:szCs w:val="24"/>
        </w:rPr>
        <w:t>Было показано, ч</w:t>
      </w:r>
      <w:r w:rsidR="00AD19DA">
        <w:rPr>
          <w:rFonts w:ascii="Times New Roman" w:hAnsi="Times New Roman" w:cs="Times New Roman"/>
          <w:sz w:val="24"/>
          <w:szCs w:val="24"/>
        </w:rPr>
        <w:t xml:space="preserve">то повышенный уровень экспрессии </w:t>
      </w:r>
      <w:r w:rsidR="00AD19DA" w:rsidRPr="00AD19DA">
        <w:rPr>
          <w:rFonts w:ascii="Times New Roman" w:hAnsi="Times New Roman" w:cs="Times New Roman"/>
          <w:sz w:val="24"/>
          <w:szCs w:val="24"/>
        </w:rPr>
        <w:t>LINC00961</w:t>
      </w:r>
      <w:r w:rsidR="00AD19DA">
        <w:rPr>
          <w:rFonts w:ascii="Times New Roman" w:hAnsi="Times New Roman" w:cs="Times New Roman"/>
          <w:sz w:val="24"/>
          <w:szCs w:val="24"/>
        </w:rPr>
        <w:t xml:space="preserve">, которая кодирует </w:t>
      </w:r>
      <w:r w:rsidR="00BE6264" w:rsidRPr="00BE6264">
        <w:rPr>
          <w:rFonts w:ascii="Times New Roman" w:hAnsi="Times New Roman" w:cs="Times New Roman"/>
          <w:sz w:val="24"/>
          <w:szCs w:val="24"/>
        </w:rPr>
        <w:t>SPAR</w:t>
      </w:r>
      <w:r w:rsidR="00AD19DA">
        <w:rPr>
          <w:rFonts w:ascii="Times New Roman" w:hAnsi="Times New Roman" w:cs="Times New Roman"/>
          <w:sz w:val="24"/>
          <w:szCs w:val="24"/>
        </w:rPr>
        <w:t xml:space="preserve">, характерна для тканей легких, сердца и скелетной мускулатуры. Эксперименты на мышах показали, что при острой травме наблюдается снижение экспрессии </w:t>
      </w:r>
      <w:r w:rsidR="00AD19DA" w:rsidRPr="00AD19DA">
        <w:rPr>
          <w:rFonts w:ascii="Times New Roman" w:hAnsi="Times New Roman" w:cs="Times New Roman"/>
          <w:sz w:val="24"/>
          <w:szCs w:val="24"/>
        </w:rPr>
        <w:t>LINC00961</w:t>
      </w:r>
      <w:r w:rsidR="00AD19DA">
        <w:rPr>
          <w:rFonts w:ascii="Times New Roman" w:hAnsi="Times New Roman" w:cs="Times New Roman"/>
          <w:sz w:val="24"/>
          <w:szCs w:val="24"/>
        </w:rPr>
        <w:t xml:space="preserve">, а подавление экспрессии </w:t>
      </w:r>
      <w:r w:rsidR="00BE6264" w:rsidRPr="00BE6264">
        <w:rPr>
          <w:rFonts w:ascii="Times New Roman" w:hAnsi="Times New Roman" w:cs="Times New Roman"/>
          <w:sz w:val="24"/>
          <w:szCs w:val="24"/>
        </w:rPr>
        <w:t xml:space="preserve">SPAR </w:t>
      </w:r>
      <w:r w:rsidR="00AD19DA">
        <w:rPr>
          <w:rFonts w:ascii="Times New Roman" w:hAnsi="Times New Roman" w:cs="Times New Roman"/>
          <w:sz w:val="24"/>
          <w:szCs w:val="24"/>
        </w:rPr>
        <w:t>эффективно активирует mTORC</w:t>
      </w:r>
      <w:r w:rsidR="00AD19DA" w:rsidRPr="00AD19DA">
        <w:rPr>
          <w:rFonts w:ascii="Times New Roman" w:hAnsi="Times New Roman" w:cs="Times New Roman"/>
          <w:sz w:val="24"/>
          <w:szCs w:val="24"/>
        </w:rPr>
        <w:t>1</w:t>
      </w:r>
      <w:r w:rsidR="00AD19DA">
        <w:rPr>
          <w:rFonts w:ascii="Times New Roman" w:hAnsi="Times New Roman" w:cs="Times New Roman"/>
          <w:sz w:val="24"/>
          <w:szCs w:val="24"/>
        </w:rPr>
        <w:t xml:space="preserve">, способствуя регенерации мышечной ткани. </w:t>
      </w:r>
      <w:r w:rsidR="002A6E64">
        <w:rPr>
          <w:rFonts w:ascii="Times New Roman" w:hAnsi="Times New Roman" w:cs="Times New Roman"/>
          <w:sz w:val="24"/>
          <w:szCs w:val="24"/>
        </w:rPr>
        <w:t>Таким образом</w:t>
      </w:r>
      <w:r w:rsidR="0017170A">
        <w:rPr>
          <w:rFonts w:ascii="Times New Roman" w:hAnsi="Times New Roman" w:cs="Times New Roman"/>
          <w:sz w:val="24"/>
          <w:szCs w:val="24"/>
        </w:rPr>
        <w:t>,</w:t>
      </w:r>
      <w:r w:rsidR="002A6E64">
        <w:rPr>
          <w:rFonts w:ascii="Times New Roman" w:hAnsi="Times New Roman" w:cs="Times New Roman"/>
          <w:sz w:val="24"/>
          <w:szCs w:val="24"/>
        </w:rPr>
        <w:t xml:space="preserve"> был показан возможный механизм </w:t>
      </w:r>
      <w:proofErr w:type="spellStart"/>
      <w:r w:rsidR="002A6E64">
        <w:rPr>
          <w:rFonts w:ascii="Times New Roman" w:hAnsi="Times New Roman" w:cs="Times New Roman"/>
          <w:sz w:val="24"/>
          <w:szCs w:val="24"/>
        </w:rPr>
        <w:t>тканеспецифичной</w:t>
      </w:r>
      <w:proofErr w:type="spellEnd"/>
      <w:r w:rsidR="002A6E64">
        <w:rPr>
          <w:rFonts w:ascii="Times New Roman" w:hAnsi="Times New Roman" w:cs="Times New Roman"/>
          <w:sz w:val="24"/>
          <w:szCs w:val="24"/>
        </w:rPr>
        <w:t xml:space="preserve"> регуляции </w:t>
      </w:r>
      <w:r w:rsidR="002A6E64" w:rsidRPr="002A6E64">
        <w:rPr>
          <w:rFonts w:ascii="Times New Roman" w:hAnsi="Times New Roman" w:cs="Times New Roman"/>
          <w:sz w:val="24"/>
          <w:szCs w:val="24"/>
        </w:rPr>
        <w:t>mTORC1</w:t>
      </w:r>
      <w:r w:rsidR="002A6E64">
        <w:rPr>
          <w:rFonts w:ascii="Times New Roman" w:hAnsi="Times New Roman" w:cs="Times New Roman"/>
          <w:sz w:val="24"/>
          <w:szCs w:val="24"/>
        </w:rPr>
        <w:t xml:space="preserve">, в котором непосредственное участие принимает кодируемый </w:t>
      </w:r>
      <w:proofErr w:type="spellStart"/>
      <w:r w:rsidR="002A6E64" w:rsidRPr="00813FBB">
        <w:rPr>
          <w:rFonts w:ascii="Times New Roman" w:hAnsi="Times New Roman" w:cs="Times New Roman"/>
          <w:sz w:val="24"/>
          <w:szCs w:val="24"/>
        </w:rPr>
        <w:t>днРНК</w:t>
      </w:r>
      <w:proofErr w:type="spellEnd"/>
      <w:r w:rsidR="002A6E64">
        <w:rPr>
          <w:rFonts w:ascii="Times New Roman" w:hAnsi="Times New Roman" w:cs="Times New Roman"/>
          <w:sz w:val="24"/>
          <w:szCs w:val="24"/>
        </w:rPr>
        <w:t xml:space="preserve"> </w:t>
      </w:r>
      <w:r w:rsidR="002A6E64" w:rsidRPr="002A6E64">
        <w:rPr>
          <w:rFonts w:ascii="Times New Roman" w:hAnsi="Times New Roman" w:cs="Times New Roman"/>
          <w:sz w:val="24"/>
          <w:szCs w:val="24"/>
        </w:rPr>
        <w:t>LINC00961</w:t>
      </w:r>
      <w:r w:rsidR="002A6E64">
        <w:rPr>
          <w:rFonts w:ascii="Times New Roman" w:hAnsi="Times New Roman" w:cs="Times New Roman"/>
          <w:sz w:val="24"/>
          <w:szCs w:val="24"/>
        </w:rPr>
        <w:t xml:space="preserve"> полипептид. Это является еще одним ярким доказательством того, что устоявшиеся представления о молекулярно-генетических механизмах регуляции биологических процессов в норме и патологии должны быть подвергнуты</w:t>
      </w:r>
      <w:r w:rsidR="00BE6264">
        <w:rPr>
          <w:rFonts w:ascii="Times New Roman" w:hAnsi="Times New Roman" w:cs="Times New Roman"/>
          <w:sz w:val="24"/>
          <w:szCs w:val="24"/>
        </w:rPr>
        <w:t xml:space="preserve"> критическому анализу с использо</w:t>
      </w:r>
      <w:bookmarkStart w:id="0" w:name="_GoBack"/>
      <w:bookmarkEnd w:id="0"/>
      <w:r w:rsidR="00BE6264">
        <w:rPr>
          <w:rFonts w:ascii="Times New Roman" w:hAnsi="Times New Roman" w:cs="Times New Roman"/>
          <w:sz w:val="24"/>
          <w:szCs w:val="24"/>
        </w:rPr>
        <w:t xml:space="preserve">ванием экспериментальных данных, полученных </w:t>
      </w:r>
      <w:r w:rsidR="002A6E64">
        <w:rPr>
          <w:rFonts w:ascii="Times New Roman" w:hAnsi="Times New Roman" w:cs="Times New Roman"/>
          <w:sz w:val="24"/>
          <w:szCs w:val="24"/>
        </w:rPr>
        <w:t xml:space="preserve">с применением современных подходов и инструментов. </w:t>
      </w:r>
      <w:r w:rsidR="00BE6264">
        <w:rPr>
          <w:rFonts w:ascii="Times New Roman" w:hAnsi="Times New Roman" w:cs="Times New Roman"/>
          <w:sz w:val="24"/>
          <w:szCs w:val="24"/>
        </w:rPr>
        <w:t>В частности, такая обширная группа регуля</w:t>
      </w:r>
      <w:r w:rsidR="0017170A">
        <w:rPr>
          <w:rFonts w:ascii="Times New Roman" w:hAnsi="Times New Roman" w:cs="Times New Roman"/>
          <w:sz w:val="24"/>
          <w:szCs w:val="24"/>
        </w:rPr>
        <w:t>то</w:t>
      </w:r>
      <w:r w:rsidR="00BE6264">
        <w:rPr>
          <w:rFonts w:ascii="Times New Roman" w:hAnsi="Times New Roman" w:cs="Times New Roman"/>
          <w:sz w:val="24"/>
          <w:szCs w:val="24"/>
        </w:rPr>
        <w:t>рных молекул</w:t>
      </w:r>
      <w:r w:rsidR="0017170A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="0017170A">
        <w:rPr>
          <w:rFonts w:ascii="Times New Roman" w:hAnsi="Times New Roman" w:cs="Times New Roman"/>
          <w:sz w:val="24"/>
          <w:szCs w:val="24"/>
        </w:rPr>
        <w:t>днРНК</w:t>
      </w:r>
      <w:proofErr w:type="spellEnd"/>
      <w:r w:rsidR="00BE6264">
        <w:rPr>
          <w:rFonts w:ascii="Times New Roman" w:hAnsi="Times New Roman" w:cs="Times New Roman"/>
          <w:sz w:val="24"/>
          <w:szCs w:val="24"/>
        </w:rPr>
        <w:t xml:space="preserve"> должна быть изучена в новом контексте, в контексте поиска кодируемых ими «скрытых» регуляторных пептидов.</w:t>
      </w:r>
    </w:p>
    <w:p w:rsidR="0017170A" w:rsidRDefault="0017170A" w:rsidP="001717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170A" w:rsidRPr="0017170A" w:rsidRDefault="0017170A" w:rsidP="001717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70A">
        <w:rPr>
          <w:rFonts w:ascii="Times New Roman" w:hAnsi="Times New Roman" w:cs="Times New Roman"/>
          <w:b/>
          <w:sz w:val="24"/>
          <w:szCs w:val="24"/>
        </w:rPr>
        <w:t>По статье:</w:t>
      </w:r>
    </w:p>
    <w:p w:rsidR="00C45897" w:rsidRPr="00813FBB" w:rsidRDefault="00C45897" w:rsidP="001717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3FBB">
        <w:rPr>
          <w:rFonts w:ascii="Times New Roman" w:hAnsi="Times New Roman" w:cs="Times New Roman"/>
          <w:sz w:val="24"/>
          <w:szCs w:val="24"/>
          <w:lang w:val="en-US"/>
        </w:rPr>
        <w:lastRenderedPageBreak/>
        <w:t>Matsumoto</w:t>
      </w:r>
      <w:r w:rsidRPr="001717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3FB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7170A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813FBB">
        <w:rPr>
          <w:rFonts w:ascii="Times New Roman" w:hAnsi="Times New Roman" w:cs="Times New Roman"/>
          <w:sz w:val="24"/>
          <w:szCs w:val="24"/>
          <w:lang w:val="en-US"/>
        </w:rPr>
        <w:t>Pasut</w:t>
      </w:r>
      <w:proofErr w:type="spellEnd"/>
      <w:r w:rsidRPr="001717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3FB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7170A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813FBB">
        <w:rPr>
          <w:rFonts w:ascii="Times New Roman" w:hAnsi="Times New Roman" w:cs="Times New Roman"/>
          <w:sz w:val="24"/>
          <w:szCs w:val="24"/>
          <w:lang w:val="en-US"/>
        </w:rPr>
        <w:t>Matsumoto</w:t>
      </w:r>
      <w:r w:rsidRPr="001717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3FB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7170A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813FBB">
        <w:rPr>
          <w:rFonts w:ascii="Times New Roman" w:hAnsi="Times New Roman" w:cs="Times New Roman"/>
          <w:sz w:val="24"/>
          <w:szCs w:val="24"/>
          <w:lang w:val="en-US"/>
        </w:rPr>
        <w:t>Yamashita</w:t>
      </w:r>
      <w:r w:rsidRPr="001717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3FB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7170A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813FBB">
        <w:rPr>
          <w:rFonts w:ascii="Times New Roman" w:hAnsi="Times New Roman" w:cs="Times New Roman"/>
          <w:sz w:val="24"/>
          <w:szCs w:val="24"/>
          <w:lang w:val="en-US"/>
        </w:rPr>
        <w:t>Fung</w:t>
      </w:r>
      <w:r w:rsidRPr="001717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3FBB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7170A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813FBB">
        <w:rPr>
          <w:rFonts w:ascii="Times New Roman" w:hAnsi="Times New Roman" w:cs="Times New Roman"/>
          <w:sz w:val="24"/>
          <w:szCs w:val="24"/>
          <w:lang w:val="en-US"/>
        </w:rPr>
        <w:t>Monteleone</w:t>
      </w:r>
      <w:proofErr w:type="spellEnd"/>
      <w:r w:rsidRPr="001717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3FB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7170A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813FBB">
        <w:rPr>
          <w:rFonts w:ascii="Times New Roman" w:hAnsi="Times New Roman" w:cs="Times New Roman"/>
          <w:sz w:val="24"/>
          <w:szCs w:val="24"/>
          <w:lang w:val="en-US"/>
        </w:rPr>
        <w:t>Saghatelian</w:t>
      </w:r>
      <w:proofErr w:type="spellEnd"/>
      <w:r w:rsidRPr="00813FBB">
        <w:rPr>
          <w:rFonts w:ascii="Times New Roman" w:hAnsi="Times New Roman" w:cs="Times New Roman"/>
          <w:sz w:val="24"/>
          <w:szCs w:val="24"/>
          <w:lang w:val="en-US"/>
        </w:rPr>
        <w:t xml:space="preserve"> A., Nakayama K.I., </w:t>
      </w:r>
      <w:proofErr w:type="spellStart"/>
      <w:r w:rsidRPr="00813FBB">
        <w:rPr>
          <w:rFonts w:ascii="Times New Roman" w:hAnsi="Times New Roman" w:cs="Times New Roman"/>
          <w:sz w:val="24"/>
          <w:szCs w:val="24"/>
          <w:lang w:val="en-US"/>
        </w:rPr>
        <w:t>Clohessy</w:t>
      </w:r>
      <w:proofErr w:type="spellEnd"/>
      <w:r w:rsidRPr="00813FBB">
        <w:rPr>
          <w:rFonts w:ascii="Times New Roman" w:hAnsi="Times New Roman" w:cs="Times New Roman"/>
          <w:sz w:val="24"/>
          <w:szCs w:val="24"/>
          <w:lang w:val="en-US"/>
        </w:rPr>
        <w:t xml:space="preserve"> J.G., </w:t>
      </w:r>
      <w:proofErr w:type="spellStart"/>
      <w:r w:rsidRPr="00813FBB">
        <w:rPr>
          <w:rFonts w:ascii="Times New Roman" w:hAnsi="Times New Roman" w:cs="Times New Roman"/>
          <w:sz w:val="24"/>
          <w:szCs w:val="24"/>
          <w:lang w:val="en-US"/>
        </w:rPr>
        <w:t>Pandolfi</w:t>
      </w:r>
      <w:proofErr w:type="spellEnd"/>
      <w:r w:rsidRPr="00813FBB">
        <w:rPr>
          <w:rFonts w:ascii="Times New Roman" w:hAnsi="Times New Roman" w:cs="Times New Roman"/>
          <w:sz w:val="24"/>
          <w:szCs w:val="24"/>
          <w:lang w:val="en-US"/>
        </w:rPr>
        <w:t xml:space="preserve"> P.P. mTORC1 and muscle regeneration are regulated by the LINC00961-encoded SPAR polypeptide // Nature. 2017. V. 541(7636). P. 228-232.</w:t>
      </w:r>
    </w:p>
    <w:sectPr w:rsidR="00C45897" w:rsidRPr="0081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97"/>
    <w:rsid w:val="000F6654"/>
    <w:rsid w:val="0017170A"/>
    <w:rsid w:val="002A6E64"/>
    <w:rsid w:val="002C2B52"/>
    <w:rsid w:val="00384EEF"/>
    <w:rsid w:val="00813FBB"/>
    <w:rsid w:val="00AD19DA"/>
    <w:rsid w:val="00BE6264"/>
    <w:rsid w:val="00C45897"/>
    <w:rsid w:val="00FA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7F6B1-505B-451B-AFC2-A3D96039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Lena</cp:lastModifiedBy>
  <cp:revision>3</cp:revision>
  <dcterms:created xsi:type="dcterms:W3CDTF">2017-02-12T15:29:00Z</dcterms:created>
  <dcterms:modified xsi:type="dcterms:W3CDTF">2017-02-13T07:56:00Z</dcterms:modified>
</cp:coreProperties>
</file>